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EF" w:rsidRDefault="00277DC4" w:rsidP="001A22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284">
        <w:rPr>
          <w:rFonts w:ascii="Times New Roman" w:hAnsi="Times New Roman" w:cs="Times New Roman"/>
          <w:sz w:val="28"/>
          <w:szCs w:val="28"/>
        </w:rPr>
        <w:t>Estudio retrospec</w:t>
      </w:r>
      <w:r w:rsidR="0055527E">
        <w:rPr>
          <w:rFonts w:ascii="Times New Roman" w:hAnsi="Times New Roman" w:cs="Times New Roman"/>
          <w:sz w:val="28"/>
          <w:szCs w:val="28"/>
        </w:rPr>
        <w:t>tivo de la I</w:t>
      </w:r>
      <w:r>
        <w:rPr>
          <w:rFonts w:ascii="Times New Roman" w:hAnsi="Times New Roman" w:cs="Times New Roman"/>
          <w:sz w:val="28"/>
          <w:szCs w:val="28"/>
        </w:rPr>
        <w:t xml:space="preserve">nfluenza </w:t>
      </w:r>
      <w:r w:rsidR="0055527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viar en A</w:t>
      </w:r>
      <w:r w:rsidRPr="00CE4284">
        <w:rPr>
          <w:rFonts w:ascii="Times New Roman" w:hAnsi="Times New Roman" w:cs="Times New Roman"/>
          <w:sz w:val="28"/>
          <w:szCs w:val="28"/>
        </w:rPr>
        <w:t>rgentina</w:t>
      </w:r>
    </w:p>
    <w:p w:rsidR="00DB6D77" w:rsidRPr="00DB6D77" w:rsidRDefault="00DB6D77" w:rsidP="00277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B6D7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77DC4" w:rsidRPr="00DB6D77">
        <w:rPr>
          <w:rFonts w:ascii="Times New Roman" w:hAnsi="Times New Roman" w:cs="Times New Roman"/>
          <w:sz w:val="24"/>
          <w:szCs w:val="24"/>
          <w:lang w:val="en-US"/>
        </w:rPr>
        <w:t>etrospecti</w:t>
      </w:r>
      <w:r w:rsidR="00277DC4">
        <w:rPr>
          <w:rFonts w:ascii="Times New Roman" w:hAnsi="Times New Roman" w:cs="Times New Roman"/>
          <w:sz w:val="24"/>
          <w:szCs w:val="24"/>
          <w:lang w:val="en-US"/>
        </w:rPr>
        <w:t>ve study of avian influenza in A</w:t>
      </w:r>
      <w:r w:rsidR="00277DC4" w:rsidRPr="00DB6D77">
        <w:rPr>
          <w:rFonts w:ascii="Times New Roman" w:hAnsi="Times New Roman" w:cs="Times New Roman"/>
          <w:sz w:val="24"/>
          <w:szCs w:val="24"/>
          <w:lang w:val="en-US"/>
        </w:rPr>
        <w:t>rgentina</w:t>
      </w:r>
    </w:p>
    <w:p w:rsidR="00881228" w:rsidRDefault="00881228" w:rsidP="00984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C7" w:rsidRDefault="003470C7" w:rsidP="00984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:rsidR="00761E12" w:rsidRDefault="00BA3D0A" w:rsidP="00761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82817" w:rsidRPr="00575A17">
        <w:rPr>
          <w:rFonts w:ascii="Times New Roman" w:hAnsi="Times New Roman" w:cs="Times New Roman"/>
          <w:sz w:val="24"/>
          <w:szCs w:val="24"/>
        </w:rPr>
        <w:t xml:space="preserve">a </w:t>
      </w:r>
      <w:r w:rsidR="00582817">
        <w:rPr>
          <w:rFonts w:ascii="Times New Roman" w:hAnsi="Times New Roman" w:cs="Times New Roman"/>
          <w:sz w:val="24"/>
          <w:szCs w:val="24"/>
        </w:rPr>
        <w:t xml:space="preserve">influenza aviar (IA), </w:t>
      </w:r>
      <w:r w:rsidR="00582817" w:rsidRPr="00575A17">
        <w:rPr>
          <w:rFonts w:ascii="Times New Roman" w:hAnsi="Times New Roman" w:cs="Times New Roman"/>
          <w:sz w:val="24"/>
          <w:szCs w:val="24"/>
        </w:rPr>
        <w:t>e</w:t>
      </w:r>
      <w:r w:rsidR="00582817">
        <w:rPr>
          <w:rFonts w:ascii="Times New Roman" w:hAnsi="Times New Roman" w:cs="Times New Roman"/>
          <w:sz w:val="24"/>
          <w:szCs w:val="24"/>
        </w:rPr>
        <w:t>s un padecimiento de las aves causado</w:t>
      </w:r>
      <w:r w:rsidR="00582817" w:rsidRPr="00575A17">
        <w:rPr>
          <w:rFonts w:ascii="Times New Roman" w:hAnsi="Times New Roman" w:cs="Times New Roman"/>
          <w:sz w:val="24"/>
          <w:szCs w:val="24"/>
        </w:rPr>
        <w:t xml:space="preserve"> por los virus influenza tipo A de la familia </w:t>
      </w:r>
      <w:proofErr w:type="spellStart"/>
      <w:r w:rsidR="00582817">
        <w:rPr>
          <w:rFonts w:ascii="Times New Roman" w:hAnsi="Times New Roman" w:cs="Times New Roman"/>
          <w:i/>
          <w:iCs/>
          <w:sz w:val="24"/>
          <w:szCs w:val="24"/>
        </w:rPr>
        <w:t>Orthomyxoviridae</w:t>
      </w:r>
      <w:proofErr w:type="spellEnd"/>
      <w:r w:rsidR="005828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2817">
        <w:rPr>
          <w:rFonts w:ascii="Times New Roman" w:hAnsi="Times New Roman" w:cs="Times New Roman"/>
          <w:iCs/>
          <w:sz w:val="24"/>
          <w:szCs w:val="24"/>
        </w:rPr>
        <w:t xml:space="preserve">y del genero </w:t>
      </w:r>
      <w:proofErr w:type="spellStart"/>
      <w:r w:rsidR="00582817" w:rsidRPr="00324B59">
        <w:rPr>
          <w:rFonts w:ascii="Times New Roman" w:hAnsi="Times New Roman" w:cs="Times New Roman"/>
          <w:i/>
          <w:iCs/>
          <w:sz w:val="24"/>
          <w:szCs w:val="24"/>
        </w:rPr>
        <w:t>Infl</w:t>
      </w:r>
      <w:r w:rsidR="00582817">
        <w:rPr>
          <w:rFonts w:ascii="Times New Roman" w:hAnsi="Times New Roman" w:cs="Times New Roman"/>
          <w:i/>
          <w:iCs/>
          <w:sz w:val="24"/>
          <w:szCs w:val="24"/>
        </w:rPr>
        <w:t>uenzavirus</w:t>
      </w:r>
      <w:proofErr w:type="spellEnd"/>
      <w:r w:rsidR="005828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2817" w:rsidRPr="00BB3771">
        <w:rPr>
          <w:rFonts w:ascii="Times New Roman" w:hAnsi="Times New Roman" w:cs="Times New Roman"/>
          <w:iCs/>
          <w:sz w:val="24"/>
          <w:szCs w:val="24"/>
        </w:rPr>
        <w:t>A</w:t>
      </w:r>
      <w:r w:rsidR="0058281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82817">
        <w:rPr>
          <w:rFonts w:ascii="Times New Roman" w:hAnsi="Times New Roman" w:cs="Times New Roman"/>
          <w:iCs/>
          <w:sz w:val="24"/>
          <w:szCs w:val="24"/>
        </w:rPr>
        <w:t>reconocido</w:t>
      </w:r>
      <w:r w:rsidR="00582817" w:rsidRPr="00575A17">
        <w:rPr>
          <w:rFonts w:ascii="Times New Roman" w:hAnsi="Times New Roman" w:cs="Times New Roman"/>
          <w:iCs/>
          <w:sz w:val="24"/>
          <w:szCs w:val="24"/>
        </w:rPr>
        <w:t xml:space="preserve"> desde el siglo XIX, causando brotes esporádicos, pero serios.  En 1997 los virus H5N1</w:t>
      </w:r>
      <w:r w:rsidR="00582817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582817" w:rsidRPr="00575A17">
        <w:rPr>
          <w:rFonts w:ascii="Times New Roman" w:hAnsi="Times New Roman" w:cs="Times New Roman"/>
          <w:iCs/>
          <w:sz w:val="24"/>
          <w:szCs w:val="24"/>
        </w:rPr>
        <w:t xml:space="preserve"> influenza A provocaron una severa y fatal enfermedad tanto en aves como en humanos en Hong Kong, China.  A partir del 2003 comenzó la dispersión de </w:t>
      </w:r>
      <w:r w:rsidR="00582817" w:rsidRPr="00575A17">
        <w:rPr>
          <w:rFonts w:ascii="Times New Roman" w:hAnsi="Times New Roman" w:cs="Times New Roman"/>
          <w:sz w:val="24"/>
          <w:szCs w:val="24"/>
        </w:rPr>
        <w:t xml:space="preserve">estos virus desde China a otras partes de Asia y a Europa y al norte de África y se mantienen </w:t>
      </w:r>
      <w:proofErr w:type="spellStart"/>
      <w:r w:rsidR="00582817" w:rsidRPr="00575A17">
        <w:rPr>
          <w:rFonts w:ascii="Times New Roman" w:hAnsi="Times New Roman" w:cs="Times New Roman"/>
          <w:sz w:val="24"/>
          <w:szCs w:val="24"/>
        </w:rPr>
        <w:t>enzo</w:t>
      </w:r>
      <w:r w:rsidR="00582817" w:rsidRPr="00575A17">
        <w:rPr>
          <w:rFonts w:ascii="Times New Roman" w:hAnsi="Times New Roman" w:cs="Times New Roman"/>
          <w:iCs/>
          <w:sz w:val="24"/>
          <w:szCs w:val="24"/>
        </w:rPr>
        <w:t>ó</w:t>
      </w:r>
      <w:r w:rsidR="00582817">
        <w:rPr>
          <w:rFonts w:ascii="Times New Roman" w:hAnsi="Times New Roman" w:cs="Times New Roman"/>
          <w:sz w:val="24"/>
          <w:szCs w:val="24"/>
        </w:rPr>
        <w:t>tico</w:t>
      </w:r>
      <w:r w:rsidR="00582817" w:rsidRPr="00575A1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82817" w:rsidRPr="00575A17">
        <w:rPr>
          <w:rFonts w:ascii="Times New Roman" w:hAnsi="Times New Roman" w:cs="Times New Roman"/>
          <w:sz w:val="24"/>
          <w:szCs w:val="24"/>
        </w:rPr>
        <w:t xml:space="preserve"> en aves en </w:t>
      </w:r>
      <w:r w:rsidR="00582817">
        <w:rPr>
          <w:rFonts w:ascii="Times New Roman" w:hAnsi="Times New Roman" w:cs="Times New Roman"/>
          <w:sz w:val="24"/>
          <w:szCs w:val="24"/>
        </w:rPr>
        <w:t>numerosos</w:t>
      </w:r>
      <w:r w:rsidR="00582817" w:rsidRPr="00575A17">
        <w:rPr>
          <w:rFonts w:ascii="Times New Roman" w:hAnsi="Times New Roman" w:cs="Times New Roman"/>
          <w:sz w:val="24"/>
          <w:szCs w:val="24"/>
        </w:rPr>
        <w:t xml:space="preserve"> países. Esta diseminación</w:t>
      </w:r>
      <w:r w:rsidR="00582817">
        <w:rPr>
          <w:rFonts w:ascii="Times New Roman" w:hAnsi="Times New Roman" w:cs="Times New Roman"/>
          <w:sz w:val="24"/>
          <w:szCs w:val="24"/>
        </w:rPr>
        <w:t xml:space="preserve"> que tuvo lugar durante </w:t>
      </w:r>
      <w:r w:rsidR="00191217">
        <w:rPr>
          <w:rFonts w:ascii="Times New Roman" w:hAnsi="Times New Roman" w:cs="Times New Roman"/>
          <w:sz w:val="24"/>
          <w:szCs w:val="24"/>
        </w:rPr>
        <w:t xml:space="preserve">el 2003 y principalmente un brote </w:t>
      </w:r>
      <w:r>
        <w:rPr>
          <w:rFonts w:ascii="Times New Roman" w:hAnsi="Times New Roman" w:cs="Times New Roman"/>
          <w:sz w:val="24"/>
          <w:szCs w:val="24"/>
        </w:rPr>
        <w:t xml:space="preserve">de IA </w:t>
      </w:r>
      <w:r w:rsidR="00582817" w:rsidRPr="00575A17">
        <w:rPr>
          <w:rFonts w:ascii="Times New Roman" w:hAnsi="Times New Roman" w:cs="Times New Roman"/>
          <w:sz w:val="24"/>
          <w:szCs w:val="24"/>
        </w:rPr>
        <w:t>e</w:t>
      </w:r>
      <w:r w:rsidR="00191217">
        <w:rPr>
          <w:rFonts w:ascii="Times New Roman" w:hAnsi="Times New Roman" w:cs="Times New Roman"/>
          <w:sz w:val="24"/>
          <w:szCs w:val="24"/>
        </w:rPr>
        <w:t>n</w:t>
      </w:r>
      <w:r w:rsidR="00582817" w:rsidRPr="00575A17">
        <w:rPr>
          <w:rFonts w:ascii="Times New Roman" w:hAnsi="Times New Roman" w:cs="Times New Roman"/>
          <w:sz w:val="24"/>
          <w:szCs w:val="24"/>
        </w:rPr>
        <w:t xml:space="preserve"> Chile en el 2002</w:t>
      </w:r>
      <w:r w:rsidR="00191217">
        <w:rPr>
          <w:rFonts w:ascii="Times New Roman" w:hAnsi="Times New Roman" w:cs="Times New Roman"/>
          <w:sz w:val="24"/>
          <w:szCs w:val="24"/>
        </w:rPr>
        <w:t>,</w:t>
      </w:r>
      <w:r w:rsidR="00582817">
        <w:rPr>
          <w:rFonts w:ascii="Times New Roman" w:hAnsi="Times New Roman" w:cs="Times New Roman"/>
          <w:sz w:val="24"/>
          <w:szCs w:val="24"/>
        </w:rPr>
        <w:t xml:space="preserve"> </w:t>
      </w:r>
      <w:r w:rsidR="000C3611">
        <w:rPr>
          <w:rFonts w:ascii="Times New Roman" w:hAnsi="Times New Roman" w:cs="Times New Roman"/>
          <w:sz w:val="24"/>
          <w:szCs w:val="24"/>
        </w:rPr>
        <w:t>despertó el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 interés sobre el tema por lo que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0C3611">
        <w:rPr>
          <w:rFonts w:ascii="Times New Roman" w:hAnsi="Times New Roman" w:cs="Times New Roman"/>
          <w:sz w:val="24"/>
          <w:szCs w:val="24"/>
        </w:rPr>
        <w:t>acepta</w:t>
      </w:r>
      <w:r w:rsidR="00CF6D8D" w:rsidRPr="000C3611">
        <w:rPr>
          <w:rFonts w:ascii="Times New Roman" w:hAnsi="Times New Roman" w:cs="Times New Roman"/>
          <w:sz w:val="24"/>
          <w:szCs w:val="24"/>
        </w:rPr>
        <w:t xml:space="preserve"> la invitación </w:t>
      </w:r>
      <w:r>
        <w:rPr>
          <w:rFonts w:ascii="Times New Roman" w:hAnsi="Times New Roman" w:cs="Times New Roman"/>
          <w:sz w:val="24"/>
          <w:szCs w:val="24"/>
        </w:rPr>
        <w:t xml:space="preserve">efectuada </w:t>
      </w:r>
      <w:r w:rsidR="000C3611">
        <w:rPr>
          <w:rFonts w:ascii="Times New Roman" w:hAnsi="Times New Roman" w:cs="Times New Roman"/>
          <w:sz w:val="24"/>
          <w:szCs w:val="24"/>
        </w:rPr>
        <w:t>para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 colaborar con el </w:t>
      </w:r>
      <w:r w:rsidR="000C3611">
        <w:rPr>
          <w:rFonts w:ascii="Times New Roman" w:hAnsi="Times New Roman" w:cs="Times New Roman"/>
          <w:sz w:val="24"/>
          <w:szCs w:val="24"/>
        </w:rPr>
        <w:t>Servicio Nacional de Salud animal y Calidad Agroalimentaria (</w:t>
      </w:r>
      <w:r w:rsidR="00B21260" w:rsidRPr="000C3611">
        <w:rPr>
          <w:rFonts w:ascii="Times New Roman" w:hAnsi="Times New Roman" w:cs="Times New Roman"/>
          <w:sz w:val="24"/>
          <w:szCs w:val="24"/>
        </w:rPr>
        <w:t>SENASA</w:t>
      </w:r>
      <w:r w:rsidR="000C3611">
        <w:rPr>
          <w:rFonts w:ascii="Times New Roman" w:hAnsi="Times New Roman" w:cs="Times New Roman"/>
          <w:sz w:val="24"/>
          <w:szCs w:val="24"/>
        </w:rPr>
        <w:t>)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. </w:t>
      </w:r>
      <w:r w:rsidR="000C3611">
        <w:rPr>
          <w:rFonts w:ascii="Times New Roman" w:hAnsi="Times New Roman" w:cs="Times New Roman"/>
          <w:sz w:val="24"/>
          <w:szCs w:val="24"/>
        </w:rPr>
        <w:t>Se p</w:t>
      </w:r>
      <w:r w:rsidR="00582817" w:rsidRPr="000C3611">
        <w:rPr>
          <w:rFonts w:ascii="Times New Roman" w:hAnsi="Times New Roman" w:cs="Times New Roman"/>
          <w:sz w:val="24"/>
          <w:szCs w:val="24"/>
        </w:rPr>
        <w:t>rop</w:t>
      </w:r>
      <w:r w:rsidR="000C3611">
        <w:rPr>
          <w:rFonts w:ascii="Times New Roman" w:hAnsi="Times New Roman" w:cs="Times New Roman"/>
          <w:sz w:val="24"/>
          <w:szCs w:val="24"/>
        </w:rPr>
        <w:t>one,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 como primera medida</w:t>
      </w:r>
      <w:r w:rsidR="000C3611">
        <w:rPr>
          <w:rFonts w:ascii="Times New Roman" w:hAnsi="Times New Roman" w:cs="Times New Roman"/>
          <w:sz w:val="24"/>
          <w:szCs w:val="24"/>
        </w:rPr>
        <w:t>,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 </w:t>
      </w:r>
      <w:r w:rsidR="00582817" w:rsidRPr="000C3611">
        <w:rPr>
          <w:rFonts w:ascii="Times New Roman" w:hAnsi="Times New Roman" w:cs="Times New Roman"/>
          <w:sz w:val="24"/>
          <w:szCs w:val="24"/>
        </w:rPr>
        <w:t>analizar los sueros de aves de tr</w:t>
      </w:r>
      <w:r w:rsidR="000C3611">
        <w:rPr>
          <w:rFonts w:ascii="Times New Roman" w:hAnsi="Times New Roman" w:cs="Times New Roman"/>
          <w:sz w:val="24"/>
          <w:szCs w:val="24"/>
        </w:rPr>
        <w:t>aspatio del Programa Pro Huerta,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 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como una forma de dar a conocer </w:t>
      </w:r>
      <w:r w:rsidR="000C3611">
        <w:rPr>
          <w:rFonts w:ascii="Times New Roman" w:hAnsi="Times New Roman" w:cs="Times New Roman"/>
          <w:sz w:val="24"/>
          <w:szCs w:val="24"/>
        </w:rPr>
        <w:t>el estatus de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 libres de la enfermedad</w:t>
      </w:r>
      <w:r w:rsidR="00B21260" w:rsidRPr="000C3611">
        <w:rPr>
          <w:rFonts w:ascii="Times New Roman" w:hAnsi="Times New Roman" w:cs="Times New Roman"/>
          <w:sz w:val="24"/>
          <w:szCs w:val="24"/>
        </w:rPr>
        <w:t>,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ya que estas aves </w:t>
      </w:r>
      <w:r w:rsidR="000C3611">
        <w:rPr>
          <w:rFonts w:ascii="Times New Roman" w:hAnsi="Times New Roman" w:cs="Times New Roman"/>
          <w:sz w:val="24"/>
          <w:szCs w:val="24"/>
        </w:rPr>
        <w:t xml:space="preserve">de traspatio 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obraban como centinelas, 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y </w:t>
      </w:r>
      <w:r w:rsidR="000C3611">
        <w:rPr>
          <w:rFonts w:ascii="Times New Roman" w:hAnsi="Times New Roman" w:cs="Times New Roman"/>
          <w:sz w:val="24"/>
          <w:szCs w:val="24"/>
        </w:rPr>
        <w:t xml:space="preserve">de esta forma se corroboraba </w:t>
      </w:r>
      <w:r w:rsidR="00582817" w:rsidRPr="000C3611">
        <w:rPr>
          <w:rFonts w:ascii="Times New Roman" w:hAnsi="Times New Roman" w:cs="Times New Roman"/>
          <w:sz w:val="24"/>
          <w:szCs w:val="24"/>
        </w:rPr>
        <w:t>que la IA continuaba siendo una enfermedad  exótica</w:t>
      </w:r>
      <w:r w:rsidR="00CF6D8D" w:rsidRPr="000C3611">
        <w:rPr>
          <w:rFonts w:ascii="Times New Roman" w:hAnsi="Times New Roman" w:cs="Times New Roman"/>
          <w:sz w:val="24"/>
          <w:szCs w:val="24"/>
        </w:rPr>
        <w:t xml:space="preserve"> (1)</w:t>
      </w:r>
      <w:r w:rsidR="00582817" w:rsidRPr="000C3611">
        <w:rPr>
          <w:rFonts w:ascii="Times New Roman" w:hAnsi="Times New Roman" w:cs="Times New Roman"/>
          <w:sz w:val="24"/>
          <w:szCs w:val="24"/>
        </w:rPr>
        <w:t>. Este es el comienzo de una serie de trabajos en colaboración con el SENASA que se ven interrumpidos en forma abrupta y que trunca la publicación del trabajo “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Avian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Influenza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1998-2006 in Argentina”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 aceptado en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Avian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con pequeñas modificaciones y anunciada en el Capítulo 9 del Libro Temas de Zoonosis IV.  A pesar de ello, el interés por </w:t>
      </w:r>
      <w:r w:rsidR="00CF6D8D" w:rsidRPr="000C3611">
        <w:rPr>
          <w:rFonts w:ascii="Times New Roman" w:hAnsi="Times New Roman" w:cs="Times New Roman"/>
          <w:sz w:val="24"/>
          <w:szCs w:val="24"/>
        </w:rPr>
        <w:t xml:space="preserve">colaborar con la vigilancia </w:t>
      </w:r>
      <w:r w:rsidR="00582817" w:rsidRPr="000C3611">
        <w:rPr>
          <w:rFonts w:ascii="Times New Roman" w:hAnsi="Times New Roman" w:cs="Times New Roman"/>
          <w:sz w:val="24"/>
          <w:szCs w:val="24"/>
        </w:rPr>
        <w:t>continúa</w:t>
      </w:r>
      <w:r w:rsidR="00CF6D8D" w:rsidRPr="000C3611">
        <w:rPr>
          <w:rFonts w:ascii="Times New Roman" w:hAnsi="Times New Roman" w:cs="Times New Roman"/>
          <w:sz w:val="24"/>
          <w:szCs w:val="24"/>
        </w:rPr>
        <w:t>. Además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r w:rsidR="00761E12" w:rsidRPr="000C3611">
        <w:rPr>
          <w:rFonts w:ascii="Times New Roman" w:hAnsi="Times New Roman" w:cs="Times New Roman"/>
          <w:sz w:val="24"/>
          <w:szCs w:val="24"/>
        </w:rPr>
        <w:t xml:space="preserve">debe llevarse a cabo porque forma </w:t>
      </w:r>
      <w:r w:rsidR="00582817" w:rsidRPr="000C3611">
        <w:rPr>
          <w:rFonts w:ascii="Times New Roman" w:hAnsi="Times New Roman" w:cs="Times New Roman"/>
          <w:sz w:val="24"/>
          <w:szCs w:val="24"/>
        </w:rPr>
        <w:t>parte del plan de t</w:t>
      </w:r>
      <w:r w:rsidR="000C3611">
        <w:rPr>
          <w:rFonts w:ascii="Times New Roman" w:hAnsi="Times New Roman" w:cs="Times New Roman"/>
          <w:sz w:val="24"/>
          <w:szCs w:val="24"/>
        </w:rPr>
        <w:t>rabajo presentado ante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 la Comisión de Investigaciones Científicas d</w:t>
      </w:r>
      <w:r w:rsidR="00761E12" w:rsidRPr="000C3611">
        <w:rPr>
          <w:rFonts w:ascii="Times New Roman" w:hAnsi="Times New Roman" w:cs="Times New Roman"/>
          <w:sz w:val="24"/>
          <w:szCs w:val="24"/>
        </w:rPr>
        <w:t>e la Provincia de Buenos Aires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 oportunamente</w:t>
      </w:r>
      <w:r w:rsidR="00761E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 así que se public</w:t>
      </w:r>
      <w:r w:rsidRPr="00575A17">
        <w:rPr>
          <w:rFonts w:ascii="Times New Roman" w:hAnsi="Times New Roman" w:cs="Times New Roman"/>
          <w:iCs/>
          <w:sz w:val="24"/>
          <w:szCs w:val="24"/>
        </w:rPr>
        <w:t>ó</w:t>
      </w:r>
      <w:r w:rsidR="00D93B3A">
        <w:rPr>
          <w:rFonts w:ascii="Times New Roman" w:hAnsi="Times New Roman" w:cs="Times New Roman"/>
          <w:sz w:val="24"/>
          <w:szCs w:val="24"/>
        </w:rPr>
        <w:t xml:space="preserve"> un monitoreo llevado</w:t>
      </w:r>
      <w:r w:rsidR="00191217">
        <w:rPr>
          <w:rFonts w:ascii="Times New Roman" w:hAnsi="Times New Roman" w:cs="Times New Roman"/>
          <w:sz w:val="24"/>
          <w:szCs w:val="24"/>
        </w:rPr>
        <w:t xml:space="preserve"> a cabo en gaviotas (2) </w:t>
      </w:r>
      <w:r w:rsidR="000C3611">
        <w:rPr>
          <w:rFonts w:ascii="Times New Roman" w:hAnsi="Times New Roman" w:cs="Times New Roman"/>
          <w:sz w:val="24"/>
          <w:szCs w:val="24"/>
        </w:rPr>
        <w:t xml:space="preserve">como consecuencia </w:t>
      </w:r>
      <w:r w:rsidR="00191217">
        <w:rPr>
          <w:rFonts w:ascii="Times New Roman" w:hAnsi="Times New Roman" w:cs="Times New Roman"/>
          <w:sz w:val="24"/>
          <w:szCs w:val="24"/>
        </w:rPr>
        <w:t>que el primer aislamiento realizado en el país</w:t>
      </w:r>
      <w:r w:rsidR="000C3611">
        <w:rPr>
          <w:rFonts w:ascii="Times New Roman" w:hAnsi="Times New Roman" w:cs="Times New Roman"/>
          <w:sz w:val="24"/>
          <w:szCs w:val="24"/>
        </w:rPr>
        <w:t>,</w:t>
      </w:r>
      <w:r w:rsidR="00191217">
        <w:rPr>
          <w:rFonts w:ascii="Times New Roman" w:hAnsi="Times New Roman" w:cs="Times New Roman"/>
          <w:sz w:val="24"/>
          <w:szCs w:val="24"/>
        </w:rPr>
        <w:t xml:space="preserve"> fue a partir de una gaviota cocinera (4). </w:t>
      </w:r>
    </w:p>
    <w:p w:rsidR="003470C7" w:rsidRPr="00761E12" w:rsidRDefault="00582817" w:rsidP="00761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5A17">
        <w:rPr>
          <w:rFonts w:ascii="Times New Roman" w:hAnsi="Times New Roman" w:cs="Times New Roman"/>
          <w:sz w:val="24"/>
          <w:szCs w:val="24"/>
        </w:rPr>
        <w:t>odemos decir que las aves acuáticas de vida libre son los huéspedes naturales</w:t>
      </w:r>
      <w:r w:rsidR="000C3611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reservorio</w:t>
      </w:r>
      <w:r w:rsidRPr="00575A17">
        <w:rPr>
          <w:rFonts w:ascii="Times New Roman" w:hAnsi="Times New Roman" w:cs="Times New Roman"/>
          <w:sz w:val="24"/>
          <w:szCs w:val="24"/>
        </w:rPr>
        <w:t xml:space="preserve"> de los virus tipo A de influenza.  Un ciclo dinámico de infección ocurre dentro de las especies de aves acuáticas</w:t>
      </w:r>
      <w:r w:rsidR="00D93B3A">
        <w:rPr>
          <w:rFonts w:ascii="Times New Roman" w:hAnsi="Times New Roman" w:cs="Times New Roman"/>
          <w:sz w:val="24"/>
          <w:szCs w:val="24"/>
        </w:rPr>
        <w:t>,</w:t>
      </w:r>
      <w:r w:rsidRPr="00575A17">
        <w:rPr>
          <w:rFonts w:ascii="Times New Roman" w:hAnsi="Times New Roman" w:cs="Times New Roman"/>
          <w:sz w:val="24"/>
          <w:szCs w:val="24"/>
        </w:rPr>
        <w:t xml:space="preserve"> muchas de las cuales son migratorias y entre las aves de corral, pájaros y otros animales. 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La IA es una de las mayores preocupaciones de la salud pública que ha emergido a partir de animales en los últimos años. La </w:t>
      </w:r>
      <w:r w:rsidR="00984AEA">
        <w:rPr>
          <w:rFonts w:ascii="Times New Roman" w:hAnsi="Times New Roman" w:cs="Times New Roman"/>
          <w:bCs/>
          <w:sz w:val="24"/>
          <w:szCs w:val="24"/>
        </w:rPr>
        <w:t>IA altamente patógena (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>IAAP</w:t>
      </w:r>
      <w:r w:rsidR="00984AEA">
        <w:rPr>
          <w:rFonts w:ascii="Times New Roman" w:hAnsi="Times New Roman" w:cs="Times New Roman"/>
          <w:bCs/>
          <w:sz w:val="24"/>
          <w:szCs w:val="24"/>
        </w:rPr>
        <w:t>)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causada especialmente por el subtipo H5N1 representa uno de los mayores problemas de la salud animal.  Ningún virus de este subtipo y de linaje asiático se ha detectado en el continente americano.  Si bien hay referencias que indican que IAAP afectó a aves al principio del siglo pasado en Brasil y Argentina (3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>,4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) es difícil atribuirle este acontecimiento a la IA ya que la </w:t>
      </w:r>
      <w:r w:rsidR="00380307">
        <w:rPr>
          <w:rFonts w:ascii="Times New Roman" w:hAnsi="Times New Roman" w:cs="Times New Roman"/>
          <w:bCs/>
          <w:sz w:val="24"/>
          <w:szCs w:val="24"/>
        </w:rPr>
        <w:t>Enfermedad de Newcastle (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>ENC</w:t>
      </w:r>
      <w:r w:rsidR="00380307">
        <w:rPr>
          <w:rFonts w:ascii="Times New Roman" w:hAnsi="Times New Roman" w:cs="Times New Roman"/>
          <w:bCs/>
          <w:sz w:val="24"/>
          <w:szCs w:val="24"/>
        </w:rPr>
        <w:t>)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u otro desorden patológico similar</w:t>
      </w:r>
      <w:r w:rsidR="00D93B3A">
        <w:rPr>
          <w:rFonts w:ascii="Times New Roman" w:hAnsi="Times New Roman" w:cs="Times New Roman"/>
          <w:bCs/>
          <w:sz w:val="24"/>
          <w:szCs w:val="24"/>
        </w:rPr>
        <w:t>,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984AEA">
        <w:rPr>
          <w:rFonts w:ascii="Times New Roman" w:hAnsi="Times New Roman" w:cs="Times New Roman"/>
          <w:bCs/>
          <w:sz w:val="24"/>
          <w:szCs w:val="24"/>
        </w:rPr>
        <w:t>ien podría haber sido la causa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>.  Bajo ningún concepto puede concluirse que fue IA.  Las investigaciones que tuvieron lugar en los últimos 58 año</w:t>
      </w:r>
      <w:r w:rsidR="00191217">
        <w:rPr>
          <w:rFonts w:ascii="Times New Roman" w:hAnsi="Times New Roman" w:cs="Times New Roman"/>
          <w:bCs/>
          <w:sz w:val="24"/>
          <w:szCs w:val="24"/>
        </w:rPr>
        <w:t>s nunca detectaron IA en Argentina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 xml:space="preserve"> (2)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>.  La vigilancia es una actividad esencial en el control y detecci</w:t>
      </w:r>
      <w:r w:rsidR="00380307">
        <w:rPr>
          <w:rFonts w:ascii="Times New Roman" w:hAnsi="Times New Roman" w:cs="Times New Roman"/>
          <w:bCs/>
          <w:sz w:val="24"/>
          <w:szCs w:val="24"/>
        </w:rPr>
        <w:t xml:space="preserve">ón temprana de esta enfermedad por lo que la misma se inicia </w:t>
      </w:r>
      <w:r w:rsidR="007D13CF">
        <w:rPr>
          <w:rFonts w:ascii="Times New Roman" w:hAnsi="Times New Roman" w:cs="Times New Roman"/>
          <w:bCs/>
          <w:sz w:val="24"/>
          <w:szCs w:val="24"/>
        </w:rPr>
        <w:t xml:space="preserve">en aves silvestres </w:t>
      </w:r>
      <w:r w:rsidR="00380307">
        <w:rPr>
          <w:rFonts w:ascii="Times New Roman" w:hAnsi="Times New Roman" w:cs="Times New Roman"/>
          <w:bCs/>
          <w:sz w:val="24"/>
          <w:szCs w:val="24"/>
        </w:rPr>
        <w:t>a partir de mediados de 2008</w:t>
      </w:r>
      <w:r w:rsidR="007D13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0307">
        <w:rPr>
          <w:rFonts w:ascii="Times New Roman" w:hAnsi="Times New Roman" w:cs="Times New Roman"/>
          <w:bCs/>
          <w:sz w:val="24"/>
          <w:szCs w:val="24"/>
        </w:rPr>
        <w:t>habiéndose llevado a cabo muestreos por otros grupos en años anteriores, pero que no prosiguieron después de 2007</w:t>
      </w:r>
      <w:r w:rsidR="000E151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84AEA">
        <w:rPr>
          <w:rFonts w:ascii="Times New Roman" w:hAnsi="Times New Roman" w:cs="Times New Roman"/>
          <w:bCs/>
          <w:sz w:val="24"/>
          <w:szCs w:val="24"/>
        </w:rPr>
        <w:t>4</w:t>
      </w:r>
      <w:r w:rsidR="000E151F">
        <w:rPr>
          <w:rFonts w:ascii="Times New Roman" w:hAnsi="Times New Roman" w:cs="Times New Roman"/>
          <w:bCs/>
          <w:sz w:val="24"/>
          <w:szCs w:val="24"/>
        </w:rPr>
        <w:t>)</w:t>
      </w:r>
      <w:r w:rsidR="00191217">
        <w:rPr>
          <w:rFonts w:ascii="Times New Roman" w:hAnsi="Times New Roman" w:cs="Times New Roman"/>
          <w:bCs/>
          <w:sz w:val="24"/>
          <w:szCs w:val="24"/>
        </w:rPr>
        <w:t xml:space="preserve"> o por lo menos no se han dado a conocer</w:t>
      </w:r>
      <w:r w:rsidR="00380307">
        <w:rPr>
          <w:rFonts w:ascii="Times New Roman" w:hAnsi="Times New Roman" w:cs="Times New Roman"/>
          <w:bCs/>
          <w:sz w:val="24"/>
          <w:szCs w:val="24"/>
        </w:rPr>
        <w:t>.</w:t>
      </w:r>
    </w:p>
    <w:p w:rsidR="003470C7" w:rsidRPr="003470C7" w:rsidRDefault="003470C7" w:rsidP="00984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70C7">
        <w:rPr>
          <w:rFonts w:ascii="Times New Roman" w:hAnsi="Times New Roman" w:cs="Times New Roman"/>
          <w:b/>
          <w:bCs/>
          <w:sz w:val="24"/>
          <w:szCs w:val="24"/>
        </w:rPr>
        <w:t>MATERIALES Y METODOS</w:t>
      </w:r>
    </w:p>
    <w:p w:rsidR="00984AEA" w:rsidRDefault="003470C7" w:rsidP="00984A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BB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00134" w:rsidRPr="007D1BBF">
        <w:rPr>
          <w:rFonts w:ascii="Times New Roman" w:hAnsi="Times New Roman" w:cs="Times New Roman"/>
          <w:sz w:val="24"/>
          <w:szCs w:val="24"/>
        </w:rPr>
        <w:t xml:space="preserve">e tomaron muestras de materia fecal </w:t>
      </w:r>
      <w:r w:rsidR="007D13CF">
        <w:rPr>
          <w:rFonts w:ascii="Times New Roman" w:hAnsi="Times New Roman" w:cs="Times New Roman"/>
          <w:sz w:val="24"/>
          <w:szCs w:val="24"/>
        </w:rPr>
        <w:t>de acuerdo al protocolo descripto (2) a partir de</w:t>
      </w:r>
      <w:r w:rsidR="00D00134" w:rsidRPr="007D1BBF">
        <w:rPr>
          <w:rFonts w:ascii="Times New Roman" w:hAnsi="Times New Roman" w:cs="Times New Roman"/>
          <w:sz w:val="24"/>
          <w:szCs w:val="24"/>
        </w:rPr>
        <w:t xml:space="preserve"> diferentes</w:t>
      </w:r>
      <w:r w:rsidR="004C18FE" w:rsidRPr="007D1BBF">
        <w:rPr>
          <w:rFonts w:ascii="Times New Roman" w:hAnsi="Times New Roman" w:cs="Times New Roman"/>
          <w:sz w:val="24"/>
          <w:szCs w:val="24"/>
        </w:rPr>
        <w:t xml:space="preserve"> especies de aves de vida libre: </w:t>
      </w:r>
      <w:r w:rsidR="009D23EF" w:rsidRPr="007D1BBF">
        <w:rPr>
          <w:rFonts w:ascii="Times New Roman" w:hAnsi="Times New Roman" w:cs="Times New Roman"/>
          <w:sz w:val="24"/>
          <w:szCs w:val="24"/>
        </w:rPr>
        <w:t>gaviotas,</w:t>
      </w:r>
      <w:r w:rsidR="004C18FE" w:rsidRPr="007D1BBF">
        <w:rPr>
          <w:rFonts w:ascii="Times New Roman" w:hAnsi="Times New Roman" w:cs="Times New Roman"/>
          <w:sz w:val="24"/>
          <w:szCs w:val="24"/>
        </w:rPr>
        <w:t xml:space="preserve"> </w:t>
      </w:r>
      <w:r w:rsidR="007D1BBF" w:rsidRPr="007D1B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1BBF">
        <w:rPr>
          <w:rFonts w:ascii="Times New Roman" w:hAnsi="Times New Roman" w:cs="Times New Roman"/>
          <w:i/>
          <w:sz w:val="24"/>
          <w:szCs w:val="24"/>
        </w:rPr>
        <w:t>L</w:t>
      </w:r>
      <w:r w:rsidR="007D1BBF" w:rsidRPr="007D1BBF">
        <w:rPr>
          <w:rFonts w:ascii="Times New Roman" w:hAnsi="Times New Roman" w:cs="Times New Roman"/>
          <w:i/>
          <w:sz w:val="24"/>
          <w:szCs w:val="24"/>
        </w:rPr>
        <w:t>arus</w:t>
      </w:r>
      <w:proofErr w:type="spellEnd"/>
      <w:r w:rsidR="007D1BBF" w:rsidRPr="007D1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1BBF" w:rsidRPr="007D1BBF">
        <w:rPr>
          <w:rFonts w:ascii="Times New Roman" w:hAnsi="Times New Roman" w:cs="Times New Roman"/>
          <w:i/>
          <w:sz w:val="24"/>
          <w:szCs w:val="24"/>
        </w:rPr>
        <w:t>dominicanus</w:t>
      </w:r>
      <w:proofErr w:type="spellEnd"/>
      <w:r w:rsidR="007D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BF" w:rsidRPr="007D1BBF">
        <w:rPr>
          <w:rFonts w:ascii="Times New Roman" w:hAnsi="Times New Roman" w:cs="Times New Roman"/>
          <w:i/>
          <w:sz w:val="24"/>
          <w:szCs w:val="24"/>
        </w:rPr>
        <w:t>L</w:t>
      </w:r>
      <w:r w:rsidR="004C18FE" w:rsidRPr="007D1BBF">
        <w:rPr>
          <w:rFonts w:ascii="Times New Roman" w:hAnsi="Times New Roman" w:cs="Times New Roman"/>
          <w:i/>
          <w:sz w:val="24"/>
          <w:szCs w:val="24"/>
        </w:rPr>
        <w:t>arus</w:t>
      </w:r>
      <w:proofErr w:type="spellEnd"/>
      <w:r w:rsidR="004C18FE" w:rsidRPr="007D1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4C18FE" w:rsidRPr="007D1BBF">
        <w:rPr>
          <w:rFonts w:ascii="Times New Roman" w:hAnsi="Times New Roman" w:cs="Times New Roman"/>
          <w:i/>
          <w:sz w:val="24"/>
          <w:szCs w:val="24"/>
        </w:rPr>
        <w:t>maculipennis</w:t>
      </w:r>
      <w:proofErr w:type="spellEnd"/>
      <w:r w:rsidR="007D1BBF" w:rsidRPr="007D1BBF">
        <w:rPr>
          <w:rFonts w:ascii="Times New Roman" w:hAnsi="Times New Roman" w:cs="Times New Roman"/>
          <w:sz w:val="24"/>
          <w:szCs w:val="24"/>
        </w:rPr>
        <w:t xml:space="preserve"> </w:t>
      </w:r>
      <w:r w:rsidR="007D1B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BF" w:rsidRPr="007D1BBF">
        <w:rPr>
          <w:rFonts w:ascii="Times New Roman" w:hAnsi="Times New Roman" w:cs="Times New Roman"/>
          <w:i/>
          <w:sz w:val="24"/>
          <w:szCs w:val="24"/>
        </w:rPr>
        <w:t>L</w:t>
      </w:r>
      <w:r w:rsidR="007D1BBF" w:rsidRPr="007D1BB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7D1BBF" w:rsidRPr="007D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BF" w:rsidRPr="007D1BBF">
        <w:rPr>
          <w:rFonts w:ascii="Times New Roman" w:hAnsi="Times New Roman" w:cs="Times New Roman"/>
          <w:sz w:val="24"/>
          <w:szCs w:val="24"/>
        </w:rPr>
        <w:t>cirrocephalus</w:t>
      </w:r>
      <w:proofErr w:type="spellEnd"/>
      <w:r w:rsidR="007D1BBF" w:rsidRPr="007D1BB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D1BBF">
        <w:rPr>
          <w:rFonts w:ascii="Times New Roman" w:hAnsi="Times New Roman" w:cs="Times New Roman"/>
          <w:i/>
          <w:sz w:val="24"/>
          <w:szCs w:val="24"/>
        </w:rPr>
        <w:t>L</w:t>
      </w:r>
      <w:r w:rsidR="007D1BBF" w:rsidRPr="007D1BBF">
        <w:rPr>
          <w:rFonts w:ascii="Times New Roman" w:hAnsi="Times New Roman" w:cs="Times New Roman"/>
          <w:i/>
          <w:sz w:val="24"/>
          <w:szCs w:val="24"/>
        </w:rPr>
        <w:t>arus</w:t>
      </w:r>
      <w:proofErr w:type="spellEnd"/>
      <w:r w:rsidR="007D1BBF" w:rsidRPr="007D1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1BBF" w:rsidRPr="007D1BBF">
        <w:rPr>
          <w:rFonts w:ascii="Times New Roman" w:hAnsi="Times New Roman" w:cs="Times New Roman"/>
          <w:i/>
          <w:sz w:val="24"/>
          <w:szCs w:val="24"/>
        </w:rPr>
        <w:t>atlanticcus</w:t>
      </w:r>
      <w:proofErr w:type="spellEnd"/>
      <w:r w:rsidR="004C18FE" w:rsidRPr="007D1BBF">
        <w:rPr>
          <w:rFonts w:ascii="Times New Roman" w:hAnsi="Times New Roman" w:cs="Times New Roman"/>
          <w:sz w:val="24"/>
          <w:szCs w:val="24"/>
        </w:rPr>
        <w:t>)</w:t>
      </w:r>
      <w:r w:rsidR="009D23EF" w:rsidRPr="007D1BBF">
        <w:rPr>
          <w:rFonts w:ascii="Times New Roman" w:hAnsi="Times New Roman" w:cs="Times New Roman"/>
          <w:sz w:val="24"/>
          <w:szCs w:val="24"/>
        </w:rPr>
        <w:t xml:space="preserve"> gorriones</w:t>
      </w:r>
      <w:r w:rsidR="007D1B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1BBF" w:rsidRPr="007D1BBF">
        <w:rPr>
          <w:rFonts w:ascii="Times New Roman" w:hAnsi="Times New Roman" w:cs="Times New Roman"/>
          <w:i/>
          <w:noProof/>
          <w:sz w:val="24"/>
          <w:szCs w:val="24"/>
        </w:rPr>
        <w:t>Passer</w:t>
      </w:r>
      <w:proofErr w:type="spellEnd"/>
      <w:r w:rsidR="007D1BBF" w:rsidRPr="007D1BBF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7D1BBF" w:rsidRPr="007D1BBF">
        <w:rPr>
          <w:rFonts w:ascii="Times New Roman" w:hAnsi="Times New Roman" w:cs="Times New Roman"/>
          <w:i/>
          <w:noProof/>
          <w:sz w:val="24"/>
          <w:szCs w:val="24"/>
        </w:rPr>
        <w:lastRenderedPageBreak/>
        <w:t>domesicus</w:t>
      </w:r>
      <w:r w:rsidR="007D1BBF">
        <w:rPr>
          <w:rFonts w:ascii="Arial" w:hAnsi="Arial" w:cs="Arial"/>
          <w:noProof/>
          <w:sz w:val="24"/>
          <w:szCs w:val="24"/>
        </w:rPr>
        <w:t>)</w:t>
      </w:r>
      <w:r w:rsidR="009D23EF" w:rsidRPr="007D1BBF">
        <w:rPr>
          <w:rFonts w:ascii="Times New Roman" w:hAnsi="Times New Roman" w:cs="Times New Roman"/>
          <w:sz w:val="24"/>
          <w:szCs w:val="24"/>
        </w:rPr>
        <w:t>,</w:t>
      </w:r>
      <w:r w:rsidR="007D1BBF">
        <w:rPr>
          <w:rFonts w:ascii="Times New Roman" w:hAnsi="Times New Roman" w:cs="Times New Roman"/>
          <w:sz w:val="24"/>
          <w:szCs w:val="24"/>
        </w:rPr>
        <w:t>chingolos (</w:t>
      </w:r>
      <w:proofErr w:type="spellStart"/>
      <w:r w:rsidR="007D1BBF" w:rsidRPr="007D1BBF">
        <w:rPr>
          <w:rFonts w:ascii="Times New Roman" w:hAnsi="Times New Roman" w:cs="Times New Roman"/>
          <w:i/>
          <w:noProof/>
          <w:sz w:val="24"/>
          <w:szCs w:val="24"/>
        </w:rPr>
        <w:t>Zonotricha</w:t>
      </w:r>
      <w:proofErr w:type="spellEnd"/>
      <w:r w:rsidR="007D1BBF" w:rsidRPr="007D1BBF">
        <w:rPr>
          <w:rFonts w:ascii="Times New Roman" w:hAnsi="Times New Roman" w:cs="Times New Roman"/>
          <w:i/>
          <w:noProof/>
          <w:sz w:val="24"/>
          <w:szCs w:val="24"/>
        </w:rPr>
        <w:t xml:space="preserve"> capensis</w:t>
      </w:r>
      <w:r w:rsidR="007D1BBF">
        <w:rPr>
          <w:rFonts w:ascii="Arial" w:hAnsi="Arial" w:cs="Arial"/>
          <w:noProof/>
          <w:sz w:val="24"/>
          <w:szCs w:val="24"/>
        </w:rPr>
        <w:t>),</w:t>
      </w:r>
      <w:r w:rsidR="009D23EF" w:rsidRPr="007D1BBF">
        <w:rPr>
          <w:rFonts w:ascii="Times New Roman" w:hAnsi="Times New Roman" w:cs="Times New Roman"/>
          <w:sz w:val="24"/>
          <w:szCs w:val="24"/>
        </w:rPr>
        <w:t xml:space="preserve"> cotorras</w:t>
      </w:r>
      <w:r w:rsidR="004C18FE" w:rsidRPr="007D1BBF">
        <w:rPr>
          <w:rFonts w:ascii="Times New Roman" w:hAnsi="Times New Roman" w:cs="Times New Roman"/>
          <w:sz w:val="24"/>
          <w:szCs w:val="24"/>
        </w:rPr>
        <w:t xml:space="preserve"> </w:t>
      </w:r>
      <w:r w:rsidR="004C18FE" w:rsidRPr="007D1BBF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="004C18FE" w:rsidRPr="007D1BBF">
        <w:rPr>
          <w:rFonts w:ascii="Times New Roman" w:hAnsi="Times New Roman" w:cs="Times New Roman"/>
          <w:i/>
          <w:color w:val="231F20"/>
          <w:sz w:val="24"/>
          <w:szCs w:val="24"/>
        </w:rPr>
        <w:t>Myiopsitta</w:t>
      </w:r>
      <w:proofErr w:type="spellEnd"/>
      <w:r w:rsidR="004C18FE" w:rsidRPr="007D1BBF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proofErr w:type="spellStart"/>
      <w:r w:rsidR="004C18FE" w:rsidRPr="007D1BBF">
        <w:rPr>
          <w:rFonts w:ascii="Times New Roman" w:hAnsi="Times New Roman" w:cs="Times New Roman"/>
          <w:i/>
          <w:color w:val="231F20"/>
          <w:sz w:val="24"/>
          <w:szCs w:val="24"/>
        </w:rPr>
        <w:t>monacha</w:t>
      </w:r>
      <w:proofErr w:type="spellEnd"/>
      <w:r w:rsidR="004C18FE" w:rsidRPr="007D1BBF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9D23EF" w:rsidRPr="007D1BBF">
        <w:rPr>
          <w:rFonts w:ascii="Times New Roman" w:hAnsi="Times New Roman" w:cs="Times New Roman"/>
          <w:sz w:val="24"/>
          <w:szCs w:val="24"/>
        </w:rPr>
        <w:t xml:space="preserve">, </w:t>
      </w:r>
      <w:r w:rsidR="00B21260">
        <w:rPr>
          <w:rFonts w:ascii="Times New Roman" w:hAnsi="Times New Roman" w:cs="Times New Roman"/>
          <w:sz w:val="24"/>
          <w:szCs w:val="24"/>
        </w:rPr>
        <w:t>pingüinos</w:t>
      </w:r>
      <w:r w:rsidR="001542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427C" w:rsidRPr="0015427C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Eudyptes</w:t>
      </w:r>
      <w:proofErr w:type="spellEnd"/>
      <w:r w:rsidR="0015427C" w:rsidRPr="0015427C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="0015427C" w:rsidRPr="0015427C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chrysocomes</w:t>
      </w:r>
      <w:proofErr w:type="spellEnd"/>
      <w:r w:rsidR="001912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  <w:r w:rsidR="00191217" w:rsidRPr="001912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191217" w:rsidRPr="00191217">
        <w:rPr>
          <w:rStyle w:val="st"/>
          <w:i/>
        </w:rPr>
        <w:t>Spheniscus</w:t>
      </w:r>
      <w:proofErr w:type="spellEnd"/>
      <w:r w:rsidR="00191217" w:rsidRPr="00191217">
        <w:rPr>
          <w:rStyle w:val="st"/>
          <w:i/>
        </w:rPr>
        <w:t xml:space="preserve"> </w:t>
      </w:r>
      <w:proofErr w:type="spellStart"/>
      <w:r w:rsidR="00191217" w:rsidRPr="00191217">
        <w:rPr>
          <w:rStyle w:val="st"/>
          <w:i/>
        </w:rPr>
        <w:t>magellanicus</w:t>
      </w:r>
      <w:proofErr w:type="spellEnd"/>
      <w:r w:rsidR="0015427C" w:rsidRPr="00191217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  <w:r w:rsidR="00B21260">
        <w:rPr>
          <w:rFonts w:ascii="Times New Roman" w:hAnsi="Times New Roman" w:cs="Times New Roman"/>
          <w:sz w:val="24"/>
          <w:szCs w:val="24"/>
        </w:rPr>
        <w:t xml:space="preserve">, </w:t>
      </w:r>
      <w:r w:rsidR="009D23EF" w:rsidRPr="007D1BBF">
        <w:rPr>
          <w:rFonts w:ascii="Times New Roman" w:hAnsi="Times New Roman" w:cs="Times New Roman"/>
          <w:sz w:val="24"/>
          <w:szCs w:val="24"/>
        </w:rPr>
        <w:t>perdices</w:t>
      </w:r>
      <w:r w:rsidR="004C18FE" w:rsidRPr="007D1B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18FE" w:rsidRPr="007D1BBF">
        <w:rPr>
          <w:rFonts w:ascii="Times New Roman" w:hAnsi="Times New Roman" w:cs="Times New Roman"/>
          <w:i/>
          <w:iCs/>
          <w:sz w:val="24"/>
          <w:szCs w:val="24"/>
        </w:rPr>
        <w:t>Nothura</w:t>
      </w:r>
      <w:proofErr w:type="spellEnd"/>
      <w:r w:rsidR="004C18FE" w:rsidRPr="007D1BBF">
        <w:rPr>
          <w:rFonts w:ascii="Times New Roman" w:hAnsi="Times New Roman" w:cs="Times New Roman"/>
          <w:i/>
          <w:iCs/>
          <w:sz w:val="24"/>
          <w:szCs w:val="24"/>
        </w:rPr>
        <w:t xml:space="preserve"> Maculosa</w:t>
      </w:r>
      <w:r w:rsidR="004C18FE" w:rsidRPr="00191217">
        <w:rPr>
          <w:rFonts w:ascii="Times New Roman" w:hAnsi="Times New Roman" w:cs="Times New Roman"/>
          <w:iCs/>
          <w:sz w:val="24"/>
          <w:szCs w:val="24"/>
        </w:rPr>
        <w:t>)</w:t>
      </w:r>
      <w:r w:rsidR="009D23EF" w:rsidRPr="007D1BBF">
        <w:rPr>
          <w:rFonts w:ascii="Times New Roman" w:hAnsi="Times New Roman" w:cs="Times New Roman"/>
          <w:sz w:val="24"/>
          <w:szCs w:val="24"/>
        </w:rPr>
        <w:t>, etc.</w:t>
      </w:r>
      <w:r w:rsidR="00D00134" w:rsidRPr="007D1BBF">
        <w:rPr>
          <w:rFonts w:ascii="Times New Roman" w:hAnsi="Times New Roman" w:cs="Times New Roman"/>
          <w:bCs/>
          <w:sz w:val="24"/>
          <w:szCs w:val="24"/>
        </w:rPr>
        <w:t xml:space="preserve">  Se obtuvieron también hisopados de cloaca y tráquea a partir de aves </w:t>
      </w:r>
      <w:r w:rsidRPr="007D1BBF">
        <w:rPr>
          <w:rFonts w:ascii="Times New Roman" w:hAnsi="Times New Roman" w:cs="Times New Roman"/>
          <w:bCs/>
          <w:sz w:val="24"/>
          <w:szCs w:val="24"/>
        </w:rPr>
        <w:t xml:space="preserve">vivas </w:t>
      </w:r>
      <w:r w:rsidR="00D00134" w:rsidRPr="007D1BBF">
        <w:rPr>
          <w:rFonts w:ascii="Times New Roman" w:hAnsi="Times New Roman" w:cs="Times New Roman"/>
          <w:bCs/>
          <w:sz w:val="24"/>
          <w:szCs w:val="24"/>
        </w:rPr>
        <w:t>y muertas recibidas en la Fundación Ecológica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0134" w:rsidRPr="003470C7">
        <w:rPr>
          <w:rFonts w:ascii="Times New Roman" w:hAnsi="Times New Roman" w:cs="Times New Roman"/>
          <w:bCs/>
          <w:sz w:val="24"/>
          <w:szCs w:val="24"/>
        </w:rPr>
        <w:t>Pinamar</w:t>
      </w:r>
      <w:proofErr w:type="spellEnd"/>
      <w:r w:rsidR="001912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1217" w:rsidRPr="00191217">
        <w:rPr>
          <w:rFonts w:ascii="Times New Roman" w:hAnsi="Times New Roman" w:cs="Times New Roman"/>
          <w:bCs/>
          <w:sz w:val="24"/>
          <w:szCs w:val="24"/>
        </w:rPr>
        <w:t xml:space="preserve">el </w:t>
      </w:r>
      <w:r w:rsidR="00191217" w:rsidRPr="00191217">
        <w:rPr>
          <w:rFonts w:ascii="Times New Roman" w:hAnsi="Times New Roman" w:cs="Times New Roman"/>
          <w:noProof/>
          <w:sz w:val="24"/>
          <w:szCs w:val="24"/>
        </w:rPr>
        <w:t xml:space="preserve">Club de Observadores de Aves </w:t>
      </w:r>
      <w:r w:rsidR="00191217">
        <w:rPr>
          <w:rFonts w:ascii="Times New Roman" w:hAnsi="Times New Roman" w:cs="Times New Roman"/>
          <w:noProof/>
          <w:sz w:val="24"/>
          <w:szCs w:val="24"/>
        </w:rPr>
        <w:t xml:space="preserve">(COA) </w:t>
      </w:r>
      <w:r w:rsidR="00191217" w:rsidRPr="00191217">
        <w:rPr>
          <w:rFonts w:ascii="Times New Roman" w:hAnsi="Times New Roman" w:cs="Times New Roman"/>
          <w:noProof/>
          <w:sz w:val="24"/>
          <w:szCs w:val="24"/>
        </w:rPr>
        <w:t>“Divisadero”</w:t>
      </w:r>
      <w:r w:rsidR="009E36C4" w:rsidRPr="00191217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0C7">
        <w:rPr>
          <w:rFonts w:ascii="Times New Roman" w:hAnsi="Times New Roman" w:cs="Times New Roman"/>
          <w:bCs/>
          <w:sz w:val="24"/>
          <w:szCs w:val="24"/>
        </w:rPr>
        <w:t>recogidas para</w:t>
      </w:r>
      <w:r w:rsidR="00415C72">
        <w:rPr>
          <w:rFonts w:ascii="Times New Roman" w:hAnsi="Times New Roman" w:cs="Times New Roman"/>
          <w:bCs/>
          <w:sz w:val="24"/>
          <w:szCs w:val="24"/>
        </w:rPr>
        <w:t xml:space="preserve"> ser asistidas en caso que fuera</w:t>
      </w:r>
      <w:r w:rsidRPr="003470C7">
        <w:rPr>
          <w:rFonts w:ascii="Times New Roman" w:hAnsi="Times New Roman" w:cs="Times New Roman"/>
          <w:bCs/>
          <w:sz w:val="24"/>
          <w:szCs w:val="24"/>
        </w:rPr>
        <w:t xml:space="preserve"> posible</w:t>
      </w:r>
      <w:r w:rsidR="00191217">
        <w:rPr>
          <w:rFonts w:ascii="Times New Roman" w:hAnsi="Times New Roman" w:cs="Times New Roman"/>
          <w:bCs/>
          <w:sz w:val="24"/>
          <w:szCs w:val="24"/>
        </w:rPr>
        <w:t>,</w:t>
      </w:r>
      <w:r w:rsidRPr="003470C7">
        <w:rPr>
          <w:rFonts w:ascii="Times New Roman" w:hAnsi="Times New Roman" w:cs="Times New Roman"/>
          <w:bCs/>
          <w:sz w:val="24"/>
          <w:szCs w:val="24"/>
        </w:rPr>
        <w:t xml:space="preserve"> por ser </w:t>
      </w:r>
      <w:r w:rsidR="00191217">
        <w:rPr>
          <w:rFonts w:ascii="Times New Roman" w:hAnsi="Times New Roman" w:cs="Times New Roman"/>
          <w:bCs/>
          <w:sz w:val="24"/>
          <w:szCs w:val="24"/>
        </w:rPr>
        <w:t xml:space="preserve">encontradas 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>atropelladas en rutas</w:t>
      </w:r>
      <w:r w:rsidR="009D23EF">
        <w:rPr>
          <w:rFonts w:ascii="Times New Roman" w:hAnsi="Times New Roman" w:cs="Times New Roman"/>
          <w:bCs/>
          <w:sz w:val="24"/>
          <w:szCs w:val="24"/>
        </w:rPr>
        <w:t xml:space="preserve"> de la Provincia de Buenos Aires. De ser</w:t>
      </w:r>
      <w:r w:rsidR="006B76EC">
        <w:rPr>
          <w:rFonts w:ascii="Times New Roman" w:hAnsi="Times New Roman" w:cs="Times New Roman"/>
          <w:bCs/>
          <w:sz w:val="24"/>
          <w:szCs w:val="24"/>
        </w:rPr>
        <w:t xml:space="preserve"> factible se obtuvieron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 xml:space="preserve"> muestras de suero</w:t>
      </w:r>
      <w:r w:rsidR="007D13CF">
        <w:rPr>
          <w:rFonts w:ascii="Times New Roman" w:hAnsi="Times New Roman" w:cs="Times New Roman"/>
          <w:bCs/>
          <w:sz w:val="24"/>
          <w:szCs w:val="24"/>
        </w:rPr>
        <w:t xml:space="preserve"> que se congel</w:t>
      </w:r>
      <w:r w:rsidR="006B76EC">
        <w:rPr>
          <w:rFonts w:ascii="Times New Roman" w:hAnsi="Times New Roman" w:cs="Times New Roman"/>
          <w:bCs/>
          <w:sz w:val="24"/>
          <w:szCs w:val="24"/>
        </w:rPr>
        <w:t>aro</w:t>
      </w:r>
      <w:r w:rsidR="007D13CF">
        <w:rPr>
          <w:rFonts w:ascii="Times New Roman" w:hAnsi="Times New Roman" w:cs="Times New Roman"/>
          <w:bCs/>
          <w:sz w:val="24"/>
          <w:szCs w:val="24"/>
        </w:rPr>
        <w:t>n a – 20C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E151F">
        <w:rPr>
          <w:rFonts w:ascii="Times New Roman" w:hAnsi="Times New Roman" w:cs="Times New Roman"/>
          <w:bCs/>
          <w:sz w:val="24"/>
          <w:szCs w:val="24"/>
        </w:rPr>
        <w:t>Las muestras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3EF">
        <w:rPr>
          <w:rFonts w:ascii="Times New Roman" w:hAnsi="Times New Roman" w:cs="Times New Roman"/>
          <w:bCs/>
          <w:sz w:val="24"/>
          <w:szCs w:val="24"/>
        </w:rPr>
        <w:t xml:space="preserve">de hisopados y materia fecal </w:t>
      </w:r>
      <w:r w:rsidR="006B76EC">
        <w:rPr>
          <w:rFonts w:ascii="Times New Roman" w:hAnsi="Times New Roman" w:cs="Times New Roman"/>
          <w:bCs/>
          <w:sz w:val="24"/>
          <w:szCs w:val="24"/>
        </w:rPr>
        <w:t>se inocularon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en huevos </w:t>
      </w:r>
      <w:proofErr w:type="spellStart"/>
      <w:r w:rsidR="00D00134" w:rsidRPr="003470C7">
        <w:rPr>
          <w:rFonts w:ascii="Times New Roman" w:hAnsi="Times New Roman" w:cs="Times New Roman"/>
          <w:bCs/>
          <w:sz w:val="24"/>
          <w:szCs w:val="24"/>
        </w:rPr>
        <w:t>embrionados</w:t>
      </w:r>
      <w:proofErr w:type="spellEnd"/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de 9 a 11 días, Después de 11 días se 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>analizó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el 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>líquido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alantoideo par</w:t>
      </w:r>
      <w:r w:rsidR="000E151F">
        <w:rPr>
          <w:rFonts w:ascii="Times New Roman" w:hAnsi="Times New Roman" w:cs="Times New Roman"/>
          <w:bCs/>
          <w:sz w:val="24"/>
          <w:szCs w:val="24"/>
        </w:rPr>
        <w:t>a evidenciar hemoaglutinación (2)</w:t>
      </w:r>
    </w:p>
    <w:p w:rsidR="00984AEA" w:rsidRDefault="003470C7" w:rsidP="00984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Y DISCUSIÓN</w:t>
      </w:r>
      <w:r w:rsidR="00BC70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A51D8" w:rsidRDefault="00BC70DA" w:rsidP="00984A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 de las muestras </w:t>
      </w:r>
      <w:r w:rsidR="006B76EC">
        <w:rPr>
          <w:rFonts w:ascii="Times New Roman" w:hAnsi="Times New Roman" w:cs="Times New Roman"/>
          <w:sz w:val="24"/>
          <w:szCs w:val="24"/>
        </w:rPr>
        <w:t xml:space="preserve">analizadas </w:t>
      </w:r>
      <w:r w:rsidRPr="003470C7">
        <w:rPr>
          <w:rFonts w:ascii="Times New Roman" w:hAnsi="Times New Roman" w:cs="Times New Roman"/>
          <w:sz w:val="24"/>
          <w:szCs w:val="24"/>
        </w:rPr>
        <w:t>han sido comunicadas</w:t>
      </w:r>
      <w:r>
        <w:rPr>
          <w:rFonts w:ascii="Times New Roman" w:hAnsi="Times New Roman" w:cs="Times New Roman"/>
          <w:sz w:val="24"/>
          <w:szCs w:val="24"/>
        </w:rPr>
        <w:t xml:space="preserve"> como muestreos preliminares</w:t>
      </w:r>
      <w:r w:rsidR="009D23EF" w:rsidRPr="009D23EF">
        <w:rPr>
          <w:rFonts w:ascii="Times New Roman" w:hAnsi="Times New Roman" w:cs="Times New Roman"/>
          <w:sz w:val="24"/>
          <w:szCs w:val="24"/>
        </w:rPr>
        <w:t xml:space="preserve"> </w:t>
      </w:r>
      <w:r w:rsidR="009D23EF">
        <w:rPr>
          <w:rFonts w:ascii="Times New Roman" w:hAnsi="Times New Roman" w:cs="Times New Roman"/>
          <w:sz w:val="24"/>
          <w:szCs w:val="24"/>
        </w:rPr>
        <w:t>en reuniones científicas</w:t>
      </w:r>
      <w:r w:rsidR="009D23EF" w:rsidRPr="003470C7">
        <w:rPr>
          <w:rFonts w:ascii="Times New Roman" w:hAnsi="Times New Roman" w:cs="Times New Roman"/>
          <w:sz w:val="24"/>
          <w:szCs w:val="24"/>
        </w:rPr>
        <w:t xml:space="preserve"> y/o publicadas</w:t>
      </w:r>
      <w:r w:rsidR="009D23EF">
        <w:rPr>
          <w:rFonts w:ascii="Times New Roman" w:hAnsi="Times New Roman" w:cs="Times New Roman"/>
          <w:sz w:val="24"/>
          <w:szCs w:val="24"/>
        </w:rPr>
        <w:t xml:space="preserve"> (2).</w:t>
      </w:r>
      <w:r>
        <w:rPr>
          <w:rFonts w:ascii="Times New Roman" w:hAnsi="Times New Roman" w:cs="Times New Roman"/>
          <w:sz w:val="24"/>
          <w:szCs w:val="24"/>
        </w:rPr>
        <w:t xml:space="preserve"> Hasta el momento n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>inguno de los grupos de muestras resultaron positivas.  N</w:t>
      </w:r>
      <w:r w:rsidR="006B76EC">
        <w:rPr>
          <w:rFonts w:ascii="Times New Roman" w:hAnsi="Times New Roman" w:cs="Times New Roman"/>
          <w:bCs/>
          <w:sz w:val="24"/>
          <w:szCs w:val="24"/>
        </w:rPr>
        <w:t>o se aislaron n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i virus </w:t>
      </w:r>
      <w:r w:rsidR="006B76EC">
        <w:rPr>
          <w:rFonts w:ascii="Times New Roman" w:hAnsi="Times New Roman" w:cs="Times New Roman"/>
          <w:bCs/>
          <w:sz w:val="24"/>
          <w:szCs w:val="24"/>
        </w:rPr>
        <w:t xml:space="preserve">de IA ni </w:t>
      </w:r>
      <w:proofErr w:type="spellStart"/>
      <w:r w:rsidR="006B76EC">
        <w:rPr>
          <w:rFonts w:ascii="Times New Roman" w:hAnsi="Times New Roman" w:cs="Times New Roman"/>
          <w:bCs/>
          <w:sz w:val="24"/>
          <w:szCs w:val="24"/>
        </w:rPr>
        <w:t>paramixovirus</w:t>
      </w:r>
      <w:proofErr w:type="spellEnd"/>
      <w:proofErr w:type="gramStart"/>
      <w:r w:rsidR="006B76EC">
        <w:rPr>
          <w:rFonts w:ascii="Times New Roman" w:hAnsi="Times New Roman" w:cs="Times New Roman"/>
          <w:bCs/>
          <w:sz w:val="24"/>
          <w:szCs w:val="24"/>
        </w:rPr>
        <w:t>.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7170" w:rsidRDefault="00BC70DA" w:rsidP="006871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 fundamental seguir con la vigilancia </w:t>
      </w:r>
      <w:r w:rsidR="00A568A1">
        <w:rPr>
          <w:rFonts w:ascii="Times New Roman" w:hAnsi="Times New Roman" w:cs="Times New Roman"/>
          <w:bCs/>
          <w:sz w:val="24"/>
          <w:szCs w:val="24"/>
        </w:rPr>
        <w:t xml:space="preserve">de las aves silvestres </w:t>
      </w:r>
      <w:r w:rsidR="00BA4659">
        <w:rPr>
          <w:rFonts w:ascii="Times New Roman" w:hAnsi="Times New Roman" w:cs="Times New Roman"/>
          <w:bCs/>
          <w:sz w:val="24"/>
          <w:szCs w:val="24"/>
        </w:rPr>
        <w:t>no solo de vida libre sino las que se encuentran en zoológicos</w:t>
      </w:r>
      <w:r w:rsidR="00DF3A6D">
        <w:rPr>
          <w:rFonts w:ascii="Times New Roman" w:hAnsi="Times New Roman" w:cs="Times New Roman"/>
          <w:bCs/>
          <w:sz w:val="24"/>
          <w:szCs w:val="24"/>
        </w:rPr>
        <w:t>, eco parques</w:t>
      </w:r>
      <w:r w:rsidR="00BA46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217">
        <w:rPr>
          <w:rFonts w:ascii="Times New Roman" w:hAnsi="Times New Roman" w:cs="Times New Roman"/>
          <w:bCs/>
          <w:sz w:val="24"/>
          <w:szCs w:val="24"/>
        </w:rPr>
        <w:t xml:space="preserve">y centros de recuperación </w:t>
      </w:r>
      <w:r w:rsidR="00A568A1">
        <w:rPr>
          <w:rFonts w:ascii="Times New Roman" w:hAnsi="Times New Roman" w:cs="Times New Roman"/>
          <w:bCs/>
          <w:sz w:val="24"/>
          <w:szCs w:val="24"/>
        </w:rPr>
        <w:t>ya que la misma sigu</w:t>
      </w:r>
      <w:r w:rsidR="00687170">
        <w:rPr>
          <w:rFonts w:ascii="Times New Roman" w:hAnsi="Times New Roman" w:cs="Times New Roman"/>
          <w:bCs/>
          <w:sz w:val="24"/>
          <w:szCs w:val="24"/>
        </w:rPr>
        <w:t xml:space="preserve">e estando en sus primeros </w:t>
      </w:r>
      <w:proofErr w:type="spellStart"/>
      <w:r w:rsidR="00687170">
        <w:rPr>
          <w:rFonts w:ascii="Times New Roman" w:hAnsi="Times New Roman" w:cs="Times New Roman"/>
          <w:bCs/>
          <w:sz w:val="24"/>
          <w:szCs w:val="24"/>
        </w:rPr>
        <w:t>estad</w:t>
      </w:r>
      <w:r w:rsidR="00191217">
        <w:rPr>
          <w:rFonts w:ascii="Times New Roman" w:hAnsi="Times New Roman" w:cs="Times New Roman"/>
          <w:bCs/>
          <w:sz w:val="24"/>
          <w:szCs w:val="24"/>
        </w:rPr>
        <w:t>í</w:t>
      </w:r>
      <w:r w:rsidR="00687170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="0020165B">
        <w:rPr>
          <w:rFonts w:ascii="Times New Roman" w:hAnsi="Times New Roman" w:cs="Times New Roman"/>
          <w:bCs/>
          <w:sz w:val="24"/>
          <w:szCs w:val="24"/>
        </w:rPr>
        <w:t>.  Serí</w:t>
      </w:r>
      <w:r w:rsidR="00BA4659">
        <w:rPr>
          <w:rFonts w:ascii="Times New Roman" w:hAnsi="Times New Roman" w:cs="Times New Roman"/>
          <w:bCs/>
          <w:sz w:val="24"/>
          <w:szCs w:val="24"/>
        </w:rPr>
        <w:t>a de utilidad poder</w:t>
      </w:r>
      <w:r>
        <w:rPr>
          <w:rFonts w:ascii="Times New Roman" w:hAnsi="Times New Roman" w:cs="Times New Roman"/>
          <w:bCs/>
          <w:sz w:val="24"/>
          <w:szCs w:val="24"/>
        </w:rPr>
        <w:t xml:space="preserve"> anexar </w:t>
      </w:r>
      <w:r w:rsidR="00191217">
        <w:rPr>
          <w:rFonts w:ascii="Times New Roman" w:hAnsi="Times New Roman" w:cs="Times New Roman"/>
          <w:bCs/>
          <w:sz w:val="24"/>
          <w:szCs w:val="24"/>
        </w:rPr>
        <w:t xml:space="preserve">como rutina, </w:t>
      </w:r>
      <w:r>
        <w:rPr>
          <w:rFonts w:ascii="Times New Roman" w:hAnsi="Times New Roman" w:cs="Times New Roman"/>
          <w:bCs/>
          <w:sz w:val="24"/>
          <w:szCs w:val="24"/>
        </w:rPr>
        <w:t xml:space="preserve">pruebas de reacción en cadena de la polimerasa </w:t>
      </w:r>
      <w:r w:rsidR="00687170">
        <w:rPr>
          <w:rFonts w:ascii="Times New Roman" w:hAnsi="Times New Roman" w:cs="Times New Roman"/>
          <w:bCs/>
          <w:sz w:val="24"/>
          <w:szCs w:val="24"/>
        </w:rPr>
        <w:t xml:space="preserve">(PCR) </w:t>
      </w:r>
      <w:r>
        <w:rPr>
          <w:rFonts w:ascii="Times New Roman" w:hAnsi="Times New Roman" w:cs="Times New Roman"/>
          <w:bCs/>
          <w:sz w:val="24"/>
          <w:szCs w:val="24"/>
        </w:rPr>
        <w:t>para facilitar el trabajo</w:t>
      </w:r>
      <w:r w:rsidR="00881228">
        <w:rPr>
          <w:rFonts w:ascii="Times New Roman" w:hAnsi="Times New Roman" w:cs="Times New Roman"/>
          <w:bCs/>
          <w:sz w:val="24"/>
          <w:szCs w:val="24"/>
        </w:rPr>
        <w:t xml:space="preserve"> que debe continuar ya que la IA sigue siendo una amenaza para el </w:t>
      </w:r>
      <w:r w:rsidR="007D1BBF">
        <w:rPr>
          <w:rFonts w:ascii="Times New Roman" w:hAnsi="Times New Roman" w:cs="Times New Roman"/>
          <w:bCs/>
          <w:sz w:val="24"/>
          <w:szCs w:val="24"/>
        </w:rPr>
        <w:t>país</w:t>
      </w:r>
      <w:r w:rsidR="00687170">
        <w:rPr>
          <w:rFonts w:ascii="Times New Roman" w:hAnsi="Times New Roman" w:cs="Times New Roman"/>
          <w:bCs/>
          <w:sz w:val="24"/>
          <w:szCs w:val="24"/>
        </w:rPr>
        <w:t xml:space="preserve"> y la ecología </w:t>
      </w:r>
      <w:r w:rsidR="00BA4659">
        <w:rPr>
          <w:rFonts w:ascii="Times New Roman" w:hAnsi="Times New Roman" w:cs="Times New Roman"/>
          <w:bCs/>
          <w:sz w:val="24"/>
          <w:szCs w:val="24"/>
        </w:rPr>
        <w:t xml:space="preserve">de su infección </w:t>
      </w:r>
      <w:r w:rsidR="00687170">
        <w:rPr>
          <w:rFonts w:ascii="Times New Roman" w:hAnsi="Times New Roman" w:cs="Times New Roman"/>
          <w:bCs/>
          <w:sz w:val="24"/>
          <w:szCs w:val="24"/>
        </w:rPr>
        <w:t>aún no se entiende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87170" w:rsidRPr="006871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170">
        <w:rPr>
          <w:rFonts w:ascii="Times New Roman" w:hAnsi="Times New Roman" w:cs="Times New Roman"/>
          <w:bCs/>
          <w:sz w:val="24"/>
          <w:szCs w:val="24"/>
        </w:rPr>
        <w:t>M</w:t>
      </w:r>
      <w:r w:rsidR="00DF3A6D">
        <w:rPr>
          <w:rFonts w:ascii="Times New Roman" w:hAnsi="Times New Roman" w:cs="Times New Roman"/>
          <w:sz w:val="24"/>
          <w:szCs w:val="24"/>
        </w:rPr>
        <w:t>á</w:t>
      </w:r>
      <w:r w:rsidR="00687170">
        <w:rPr>
          <w:rFonts w:ascii="Times New Roman" w:hAnsi="Times New Roman" w:cs="Times New Roman"/>
          <w:bCs/>
          <w:sz w:val="24"/>
          <w:szCs w:val="24"/>
        </w:rPr>
        <w:t>s muestras y de di</w:t>
      </w:r>
      <w:r w:rsidR="0020165B">
        <w:rPr>
          <w:rFonts w:ascii="Times New Roman" w:hAnsi="Times New Roman" w:cs="Times New Roman"/>
          <w:bCs/>
          <w:sz w:val="24"/>
          <w:szCs w:val="24"/>
        </w:rPr>
        <w:t>ferentes especies deben ser analiz</w:t>
      </w:r>
      <w:r w:rsidR="00687170">
        <w:rPr>
          <w:rFonts w:ascii="Times New Roman" w:hAnsi="Times New Roman" w:cs="Times New Roman"/>
          <w:bCs/>
          <w:sz w:val="24"/>
          <w:szCs w:val="24"/>
        </w:rPr>
        <w:t xml:space="preserve">adas y pre seleccionadas por </w:t>
      </w:r>
      <w:r w:rsidR="00191217">
        <w:rPr>
          <w:rFonts w:ascii="Times New Roman" w:hAnsi="Times New Roman" w:cs="Times New Roman"/>
          <w:bCs/>
          <w:sz w:val="24"/>
          <w:szCs w:val="24"/>
        </w:rPr>
        <w:t xml:space="preserve">técnicas </w:t>
      </w:r>
      <w:r w:rsidR="0020165B">
        <w:rPr>
          <w:rFonts w:ascii="Times New Roman" w:hAnsi="Times New Roman" w:cs="Times New Roman"/>
          <w:bCs/>
          <w:sz w:val="24"/>
          <w:szCs w:val="24"/>
        </w:rPr>
        <w:t xml:space="preserve"> de PCR de </w:t>
      </w:r>
      <w:r w:rsidR="00167368">
        <w:rPr>
          <w:rFonts w:ascii="Times New Roman" w:hAnsi="Times New Roman" w:cs="Times New Roman"/>
          <w:bCs/>
          <w:sz w:val="24"/>
          <w:szCs w:val="24"/>
        </w:rPr>
        <w:t>transcriptasa reversa</w:t>
      </w:r>
      <w:r w:rsidR="0020165B">
        <w:rPr>
          <w:rFonts w:ascii="Times New Roman" w:hAnsi="Times New Roman" w:cs="Times New Roman"/>
          <w:bCs/>
          <w:sz w:val="24"/>
          <w:szCs w:val="24"/>
        </w:rPr>
        <w:t xml:space="preserve"> (RT PCR</w:t>
      </w:r>
      <w:r w:rsidR="00167368">
        <w:rPr>
          <w:rFonts w:ascii="Times New Roman" w:hAnsi="Times New Roman" w:cs="Times New Roman"/>
          <w:bCs/>
          <w:sz w:val="24"/>
          <w:szCs w:val="24"/>
        </w:rPr>
        <w:t>)</w:t>
      </w:r>
      <w:r w:rsidR="00687170">
        <w:rPr>
          <w:rFonts w:ascii="Times New Roman" w:hAnsi="Times New Roman" w:cs="Times New Roman"/>
          <w:bCs/>
          <w:sz w:val="24"/>
          <w:szCs w:val="24"/>
        </w:rPr>
        <w:t>.</w:t>
      </w:r>
    </w:p>
    <w:p w:rsidR="00BA4659" w:rsidRDefault="00BA4659" w:rsidP="00BA46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Actualmente solo se han aislados unos pocos virus cuya secuencia parece apoyar la idea de un linaje de América del Sur distinto al de América del Norte (4). Sin embargo</w:t>
      </w:r>
      <w:r w:rsidR="0016736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los esfuerzos de vigilancia no han identificado especies reservorio ni la epidemiolog</w:t>
      </w:r>
      <w:r w:rsidR="0020165B">
        <w:rPr>
          <w:rFonts w:ascii="Times New Roman" w:hAnsi="Times New Roman" w:cs="Times New Roman"/>
          <w:bCs/>
          <w:sz w:val="24"/>
          <w:szCs w:val="24"/>
        </w:rPr>
        <w:t>í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DF3A6D">
        <w:rPr>
          <w:rFonts w:ascii="Times New Roman" w:hAnsi="Times New Roman" w:cs="Times New Roman"/>
          <w:bCs/>
          <w:sz w:val="24"/>
          <w:szCs w:val="24"/>
        </w:rPr>
        <w:t xml:space="preserve"> de la enfermedad. La serología </w:t>
      </w:r>
      <w:r>
        <w:rPr>
          <w:rFonts w:ascii="Times New Roman" w:hAnsi="Times New Roman" w:cs="Times New Roman"/>
          <w:bCs/>
          <w:sz w:val="24"/>
          <w:szCs w:val="24"/>
        </w:rPr>
        <w:t>debe realizarse para ayudar a la interpretación de estos resultados negativos</w:t>
      </w:r>
      <w:r w:rsidR="0020165B">
        <w:rPr>
          <w:rFonts w:ascii="Times New Roman" w:hAnsi="Times New Roman" w:cs="Times New Roman"/>
          <w:bCs/>
          <w:sz w:val="24"/>
          <w:szCs w:val="24"/>
        </w:rPr>
        <w:t>, por eso se present</w:t>
      </w:r>
      <w:r w:rsidR="00DF3A6D" w:rsidRPr="00575A17">
        <w:rPr>
          <w:rFonts w:ascii="Times New Roman" w:hAnsi="Times New Roman" w:cs="Times New Roman"/>
          <w:iCs/>
          <w:sz w:val="24"/>
          <w:szCs w:val="24"/>
        </w:rPr>
        <w:t>ó</w:t>
      </w:r>
      <w:r w:rsidR="00DF3A6D">
        <w:rPr>
          <w:rFonts w:ascii="Times New Roman" w:hAnsi="Times New Roman" w:cs="Times New Roman"/>
          <w:iCs/>
          <w:sz w:val="24"/>
          <w:szCs w:val="24"/>
        </w:rPr>
        <w:t xml:space="preserve"> ta</w:t>
      </w:r>
      <w:r w:rsidR="0020165B">
        <w:rPr>
          <w:rFonts w:ascii="Times New Roman" w:hAnsi="Times New Roman" w:cs="Times New Roman"/>
          <w:bCs/>
          <w:sz w:val="24"/>
          <w:szCs w:val="24"/>
        </w:rPr>
        <w:t xml:space="preserve">mbién un </w:t>
      </w:r>
      <w:proofErr w:type="spellStart"/>
      <w:r w:rsidR="0020165B">
        <w:rPr>
          <w:rFonts w:ascii="Times New Roman" w:hAnsi="Times New Roman" w:cs="Times New Roman"/>
          <w:bCs/>
          <w:sz w:val="24"/>
          <w:szCs w:val="24"/>
        </w:rPr>
        <w:t>res</w:t>
      </w:r>
      <w:r w:rsidR="007D13CF">
        <w:rPr>
          <w:rFonts w:ascii="Times New Roman" w:hAnsi="Times New Roman" w:cs="Times New Roman"/>
          <w:sz w:val="24"/>
          <w:szCs w:val="24"/>
        </w:rPr>
        <w:t>ú</w:t>
      </w:r>
      <w:r w:rsidR="0020165B">
        <w:rPr>
          <w:rFonts w:ascii="Times New Roman" w:hAnsi="Times New Roman" w:cs="Times New Roman"/>
          <w:bCs/>
          <w:sz w:val="24"/>
          <w:szCs w:val="24"/>
        </w:rPr>
        <w:t>men</w:t>
      </w:r>
      <w:proofErr w:type="spellEnd"/>
      <w:r w:rsidR="0020165B">
        <w:rPr>
          <w:rFonts w:ascii="Times New Roman" w:hAnsi="Times New Roman" w:cs="Times New Roman"/>
          <w:bCs/>
          <w:sz w:val="24"/>
          <w:szCs w:val="24"/>
        </w:rPr>
        <w:t xml:space="preserve"> con los resultados preliminares al respecto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81228" w:rsidRPr="00881228" w:rsidRDefault="00881228" w:rsidP="00984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9E36C4" w:rsidRPr="009D23EF" w:rsidRDefault="00D00134" w:rsidP="00881228">
      <w:p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9D23EF">
        <w:rPr>
          <w:rFonts w:ascii="Times New Roman" w:hAnsi="Times New Roman" w:cs="Times New Roman"/>
          <w:sz w:val="20"/>
          <w:szCs w:val="20"/>
          <w:lang w:val="it-IT"/>
        </w:rPr>
        <w:t>1. Buscaglia, C.,</w:t>
      </w:r>
      <w:r w:rsidRPr="009D23EF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it-IT"/>
        </w:rPr>
        <w:t xml:space="preserve"> </w:t>
      </w:r>
      <w:r w:rsidRPr="009D23EF">
        <w:rPr>
          <w:rFonts w:ascii="Times New Roman" w:hAnsi="Times New Roman" w:cs="Times New Roman"/>
          <w:sz w:val="20"/>
          <w:szCs w:val="20"/>
          <w:lang w:val="it-IT"/>
        </w:rPr>
        <w:t>Espinoza,</w:t>
      </w:r>
      <w:r w:rsidR="003A2122" w:rsidRPr="009D23EF">
        <w:rPr>
          <w:rFonts w:ascii="Times New Roman" w:hAnsi="Times New Roman" w:cs="Times New Roman"/>
          <w:sz w:val="20"/>
          <w:szCs w:val="20"/>
          <w:lang w:val="it-IT"/>
        </w:rPr>
        <w:t xml:space="preserve"> C.</w:t>
      </w:r>
      <w:r w:rsidRPr="009D23EF">
        <w:rPr>
          <w:rFonts w:ascii="Times New Roman" w:hAnsi="Times New Roman" w:cs="Times New Roman"/>
          <w:sz w:val="20"/>
          <w:szCs w:val="20"/>
          <w:lang w:val="it-IT"/>
        </w:rPr>
        <w:t xml:space="preserve"> Terrera,</w:t>
      </w:r>
      <w:r w:rsidR="003A2122" w:rsidRPr="009D23EF">
        <w:rPr>
          <w:rFonts w:ascii="Times New Roman" w:hAnsi="Times New Roman" w:cs="Times New Roman"/>
          <w:sz w:val="20"/>
          <w:szCs w:val="20"/>
          <w:lang w:val="it-IT"/>
        </w:rPr>
        <w:t xml:space="preserve"> M. V. </w:t>
      </w:r>
      <w:r w:rsidRPr="009D23EF">
        <w:rPr>
          <w:rFonts w:ascii="Times New Roman" w:hAnsi="Times New Roman" w:cs="Times New Roman"/>
          <w:sz w:val="20"/>
          <w:szCs w:val="20"/>
          <w:lang w:val="it-IT"/>
        </w:rPr>
        <w:t xml:space="preserve"> and De Benedetti</w:t>
      </w:r>
      <w:r w:rsidR="003A2122">
        <w:rPr>
          <w:rFonts w:ascii="Times New Roman" w:hAnsi="Times New Roman" w:cs="Times New Roman"/>
          <w:sz w:val="20"/>
          <w:szCs w:val="20"/>
          <w:lang w:val="it-IT"/>
        </w:rPr>
        <w:t>,</w:t>
      </w:r>
      <w:r w:rsidR="003A2122" w:rsidRPr="003A212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3A2122" w:rsidRPr="009D23EF">
        <w:rPr>
          <w:rFonts w:ascii="Times New Roman" w:hAnsi="Times New Roman" w:cs="Times New Roman"/>
          <w:sz w:val="20"/>
          <w:szCs w:val="20"/>
          <w:lang w:val="it-IT"/>
        </w:rPr>
        <w:t>R.</w:t>
      </w:r>
      <w:r w:rsidRPr="009D23EF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gramStart"/>
      <w:r w:rsidRPr="00191217">
        <w:rPr>
          <w:rFonts w:ascii="Times New Roman" w:hAnsi="Times New Roman" w:cs="Times New Roman"/>
          <w:sz w:val="20"/>
          <w:szCs w:val="20"/>
          <w:lang w:val="en-US"/>
        </w:rPr>
        <w:t xml:space="preserve">Avian </w:t>
      </w:r>
      <w:r w:rsidRPr="009D23EF">
        <w:rPr>
          <w:rFonts w:ascii="Times New Roman" w:hAnsi="Times New Roman" w:cs="Times New Roman"/>
          <w:sz w:val="20"/>
          <w:szCs w:val="20"/>
          <w:lang w:val="en-US"/>
        </w:rPr>
        <w:t>Influenza Surveillance in Backyard Poultry of Argentina.</w:t>
      </w:r>
      <w:proofErr w:type="gramEnd"/>
      <w:r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3A2122">
        <w:rPr>
          <w:rFonts w:ascii="Times New Roman" w:hAnsi="Times New Roman" w:cs="Times New Roman"/>
          <w:iCs/>
          <w:sz w:val="20"/>
          <w:szCs w:val="20"/>
          <w:lang w:val="en-US"/>
        </w:rPr>
        <w:t>Avian Dis</w:t>
      </w:r>
      <w:r w:rsidRPr="009D23EF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  <w:r w:rsidR="003A2122">
        <w:rPr>
          <w:rFonts w:ascii="Times New Roman" w:hAnsi="Times New Roman" w:cs="Times New Roman"/>
          <w:sz w:val="20"/>
          <w:szCs w:val="20"/>
          <w:lang w:val="it-IT"/>
        </w:rPr>
        <w:t xml:space="preserve"> 2007;</w:t>
      </w:r>
      <w:r w:rsidRPr="009D23EF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51:</w:t>
      </w:r>
      <w:r w:rsidRPr="009D23E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9D23EF">
        <w:rPr>
          <w:rFonts w:ascii="Times New Roman" w:hAnsi="Times New Roman" w:cs="Times New Roman"/>
          <w:sz w:val="20"/>
          <w:szCs w:val="20"/>
          <w:lang w:val="en-US"/>
        </w:rPr>
        <w:t>467–469.</w:t>
      </w:r>
      <w:proofErr w:type="gramEnd"/>
    </w:p>
    <w:p w:rsidR="00984AEA" w:rsidRPr="009D23EF" w:rsidRDefault="005A335B" w:rsidP="0088122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9D23EF">
        <w:rPr>
          <w:rFonts w:ascii="Times New Roman" w:hAnsi="Times New Roman" w:cs="Times New Roman"/>
          <w:sz w:val="20"/>
          <w:szCs w:val="20"/>
          <w:lang w:val="en-US"/>
        </w:rPr>
        <w:t>2. Buscaglia, C.</w:t>
      </w:r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 survey for avian influenza </w:t>
      </w:r>
      <w:proofErr w:type="gramStart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>from  gulls</w:t>
      </w:r>
      <w:proofErr w:type="gramEnd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on the coasts of the district of  </w:t>
      </w:r>
      <w:proofErr w:type="spellStart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>Pinamar</w:t>
      </w:r>
      <w:proofErr w:type="spellEnd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and the lagoon </w:t>
      </w:r>
      <w:proofErr w:type="spellStart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>Salada</w:t>
      </w:r>
      <w:proofErr w:type="spellEnd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Grande, General </w:t>
      </w:r>
      <w:proofErr w:type="spellStart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>Madariaga</w:t>
      </w:r>
      <w:proofErr w:type="spellEnd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>, Argentina. Avian Dis</w:t>
      </w:r>
      <w:r w:rsidR="003A212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2012;</w:t>
      </w:r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3A2122">
        <w:rPr>
          <w:rFonts w:ascii="Times New Roman" w:eastAsia="Calibri" w:hAnsi="Times New Roman" w:cs="Times New Roman"/>
          <w:sz w:val="20"/>
          <w:szCs w:val="20"/>
          <w:lang w:val="en-US"/>
        </w:rPr>
        <w:t>56:1017–1020</w:t>
      </w:r>
      <w:r w:rsidR="00984AEA" w:rsidRPr="009D23E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r w:rsidR="00984AEA" w:rsidRPr="009D23EF">
        <w:rPr>
          <w:rFonts w:ascii="Times New Roman" w:hAnsi="Times New Roman" w:cs="Times New Roman"/>
          <w:b/>
          <w:bCs/>
          <w:sz w:val="20"/>
          <w:szCs w:val="20"/>
          <w:lang w:val="en-US"/>
        </w:rPr>
        <w:t>Errata</w:t>
      </w:r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Avian Dis </w:t>
      </w:r>
      <w:r w:rsidR="003A2122">
        <w:rPr>
          <w:rFonts w:ascii="Times New Roman" w:hAnsi="Times New Roman" w:cs="Times New Roman"/>
          <w:bCs/>
          <w:sz w:val="20"/>
          <w:szCs w:val="20"/>
          <w:lang w:val="en-US"/>
        </w:rPr>
        <w:t>2013</w:t>
      </w:r>
      <w:proofErr w:type="gramStart"/>
      <w:r w:rsidR="003A2122">
        <w:rPr>
          <w:rFonts w:ascii="Times New Roman" w:hAnsi="Times New Roman" w:cs="Times New Roman"/>
          <w:bCs/>
          <w:sz w:val="20"/>
          <w:szCs w:val="20"/>
          <w:lang w:val="en-US"/>
        </w:rPr>
        <w:t>;</w:t>
      </w:r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>57:326</w:t>
      </w:r>
      <w:proofErr w:type="gramEnd"/>
      <w:r w:rsidR="003A2122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:rsidR="00D00134" w:rsidRPr="009D23EF" w:rsidRDefault="009E36C4" w:rsidP="00881228">
      <w:pPr>
        <w:spacing w:after="0"/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</w:pPr>
      <w:r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Mohler</w:t>
      </w:r>
      <w:proofErr w:type="spellEnd"/>
      <w:r w:rsidR="00D00134" w:rsidRPr="009D23EF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>, J. R. Fowl Pest in the Un</w:t>
      </w:r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 xml:space="preserve">ited States. </w:t>
      </w:r>
      <w:proofErr w:type="gramStart"/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 xml:space="preserve">Journal of </w:t>
      </w:r>
      <w:proofErr w:type="spellStart"/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>Am.Vet</w:t>
      </w:r>
      <w:proofErr w:type="spellEnd"/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>.</w:t>
      </w:r>
      <w:proofErr w:type="gramEnd"/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 xml:space="preserve"> </w:t>
      </w:r>
      <w:proofErr w:type="gramStart"/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>Med</w:t>
      </w:r>
      <w:r w:rsidR="00D00134" w:rsidRPr="009D23EF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 xml:space="preserve">  Association</w:t>
      </w:r>
      <w:r w:rsidR="003A2122" w:rsidRPr="009D23EF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>.1926</w:t>
      </w:r>
      <w:proofErr w:type="gramEnd"/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>;</w:t>
      </w:r>
      <w:r w:rsidR="00D00134" w:rsidRPr="009D23EF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 xml:space="preserve"> 21: 549-559. </w:t>
      </w:r>
    </w:p>
    <w:p w:rsidR="00D00134" w:rsidRPr="00B45E97" w:rsidRDefault="009E36C4" w:rsidP="008812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23EF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Pereda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A. J.,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Uhart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M., Perez, A. A.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Zaccagnini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M. A. </w:t>
      </w:r>
      <w:smartTag w:uri="urn:schemas-microsoft-com:office:smarttags" w:element="PersonName">
        <w:smartTagPr>
          <w:attr w:name="ProductID" w:val="La Sala"/>
        </w:smartTagPr>
        <w:r w:rsidR="00D00134" w:rsidRPr="009D23EF">
          <w:rPr>
            <w:rFonts w:ascii="Times New Roman" w:hAnsi="Times New Roman" w:cs="Times New Roman"/>
            <w:sz w:val="20"/>
            <w:szCs w:val="20"/>
            <w:lang w:val="en-US"/>
          </w:rPr>
          <w:t>La Sala</w:t>
        </w:r>
      </w:smartTag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L.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Decarre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J.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Goijman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A.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Solari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L. Suarez, R. Craig, M.I.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Vagnozzi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A. Raimondi, A.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Koning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G.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Terrera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M.V.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Kaloghlan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, A. Song, H. Sorrell, E</w:t>
      </w:r>
      <w:proofErr w:type="gram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.&amp;</w:t>
      </w:r>
      <w:proofErr w:type="gram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 Perez, D. R.</w:t>
      </w:r>
      <w:r w:rsidR="00D00134" w:rsidRPr="009D23E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Avian Influenza virus isolated in wild waterfowl in Argentina:  Evidence of a potentially unique phylogenetic lineage in South America.  </w:t>
      </w:r>
      <w:proofErr w:type="spellStart"/>
      <w:r w:rsidR="00D00134" w:rsidRPr="00B45E97">
        <w:rPr>
          <w:rFonts w:ascii="Times New Roman" w:hAnsi="Times New Roman" w:cs="Times New Roman"/>
          <w:sz w:val="20"/>
          <w:szCs w:val="20"/>
        </w:rPr>
        <w:t>Virology</w:t>
      </w:r>
      <w:proofErr w:type="spellEnd"/>
      <w:r w:rsidR="003A2122" w:rsidRPr="00B45E97">
        <w:rPr>
          <w:rFonts w:ascii="Times New Roman" w:hAnsi="Times New Roman" w:cs="Times New Roman"/>
          <w:sz w:val="20"/>
          <w:szCs w:val="20"/>
        </w:rPr>
        <w:t xml:space="preserve"> 2008;</w:t>
      </w:r>
      <w:r w:rsidR="00D00134" w:rsidRPr="00B45E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00134" w:rsidRPr="00B45E97">
        <w:rPr>
          <w:rFonts w:ascii="Times New Roman" w:hAnsi="Times New Roman" w:cs="Times New Roman"/>
          <w:sz w:val="20"/>
          <w:szCs w:val="20"/>
        </w:rPr>
        <w:t>378 :</w:t>
      </w:r>
      <w:proofErr w:type="gramEnd"/>
      <w:r w:rsidR="00D00134" w:rsidRPr="00B45E97">
        <w:rPr>
          <w:rFonts w:ascii="Times New Roman" w:hAnsi="Times New Roman" w:cs="Times New Roman"/>
          <w:sz w:val="20"/>
          <w:szCs w:val="20"/>
        </w:rPr>
        <w:t xml:space="preserve"> 363-370.</w:t>
      </w:r>
    </w:p>
    <w:p w:rsidR="0055527E" w:rsidRPr="00B45E97" w:rsidRDefault="0055527E" w:rsidP="008812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5C72" w:rsidRPr="003470C7" w:rsidRDefault="00545159" w:rsidP="00935B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70C7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3470C7">
        <w:rPr>
          <w:rFonts w:ascii="Times New Roman" w:hAnsi="Times New Roman" w:cs="Times New Roman"/>
          <w:sz w:val="24"/>
          <w:szCs w:val="24"/>
        </w:rPr>
        <w:t xml:space="preserve"> Influenza Avi</w:t>
      </w:r>
      <w:r w:rsidR="004C12B7">
        <w:rPr>
          <w:rFonts w:ascii="Times New Roman" w:hAnsi="Times New Roman" w:cs="Times New Roman"/>
          <w:sz w:val="24"/>
          <w:szCs w:val="24"/>
        </w:rPr>
        <w:t>ar, aves de vida libre, vigilancia</w:t>
      </w:r>
    </w:p>
    <w:sectPr w:rsidR="00415C72" w:rsidRPr="003470C7" w:rsidSect="00935BB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312"/>
    <w:multiLevelType w:val="singleLevel"/>
    <w:tmpl w:val="88AEF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4F"/>
    <w:rsid w:val="00004CFF"/>
    <w:rsid w:val="000359D7"/>
    <w:rsid w:val="000C3611"/>
    <w:rsid w:val="000E151F"/>
    <w:rsid w:val="0015427C"/>
    <w:rsid w:val="00167368"/>
    <w:rsid w:val="00191217"/>
    <w:rsid w:val="001A2286"/>
    <w:rsid w:val="0020165B"/>
    <w:rsid w:val="00277DC4"/>
    <w:rsid w:val="003470C7"/>
    <w:rsid w:val="0036252E"/>
    <w:rsid w:val="00362F60"/>
    <w:rsid w:val="0037082E"/>
    <w:rsid w:val="00380307"/>
    <w:rsid w:val="003A2122"/>
    <w:rsid w:val="00415C72"/>
    <w:rsid w:val="004C12B7"/>
    <w:rsid w:val="004C18FE"/>
    <w:rsid w:val="005234C9"/>
    <w:rsid w:val="00545159"/>
    <w:rsid w:val="0055527E"/>
    <w:rsid w:val="00582817"/>
    <w:rsid w:val="005A335B"/>
    <w:rsid w:val="005A51D8"/>
    <w:rsid w:val="005C03FC"/>
    <w:rsid w:val="00687170"/>
    <w:rsid w:val="006B3EB0"/>
    <w:rsid w:val="006B76EC"/>
    <w:rsid w:val="00761E12"/>
    <w:rsid w:val="007C7F04"/>
    <w:rsid w:val="007D13CF"/>
    <w:rsid w:val="007D1BBF"/>
    <w:rsid w:val="00825A67"/>
    <w:rsid w:val="00876151"/>
    <w:rsid w:val="00881228"/>
    <w:rsid w:val="008F0C71"/>
    <w:rsid w:val="00935BB4"/>
    <w:rsid w:val="00984AEA"/>
    <w:rsid w:val="009D23EF"/>
    <w:rsid w:val="009E36C4"/>
    <w:rsid w:val="00A351EF"/>
    <w:rsid w:val="00A568A1"/>
    <w:rsid w:val="00AE27FF"/>
    <w:rsid w:val="00AF1C4F"/>
    <w:rsid w:val="00B21260"/>
    <w:rsid w:val="00B45E97"/>
    <w:rsid w:val="00BA3D0A"/>
    <w:rsid w:val="00BA4659"/>
    <w:rsid w:val="00BC70DA"/>
    <w:rsid w:val="00CE4284"/>
    <w:rsid w:val="00CF6D8D"/>
    <w:rsid w:val="00D00134"/>
    <w:rsid w:val="00D93B3A"/>
    <w:rsid w:val="00DB6D77"/>
    <w:rsid w:val="00DF3A6D"/>
    <w:rsid w:val="00E7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00134"/>
    <w:rPr>
      <w:b/>
      <w:bCs/>
    </w:rPr>
  </w:style>
  <w:style w:type="paragraph" w:styleId="ListParagraph">
    <w:name w:val="List Paragraph"/>
    <w:basedOn w:val="Normal"/>
    <w:uiPriority w:val="34"/>
    <w:qFormat/>
    <w:rsid w:val="009E36C4"/>
    <w:pPr>
      <w:ind w:left="720"/>
      <w:contextualSpacing/>
    </w:pPr>
  </w:style>
  <w:style w:type="character" w:customStyle="1" w:styleId="st">
    <w:name w:val="st"/>
    <w:basedOn w:val="DefaultParagraphFont"/>
    <w:rsid w:val="00191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00134"/>
    <w:rPr>
      <w:b/>
      <w:bCs/>
    </w:rPr>
  </w:style>
  <w:style w:type="paragraph" w:styleId="ListParagraph">
    <w:name w:val="List Paragraph"/>
    <w:basedOn w:val="Normal"/>
    <w:uiPriority w:val="34"/>
    <w:qFormat/>
    <w:rsid w:val="009E36C4"/>
    <w:pPr>
      <w:ind w:left="720"/>
      <w:contextualSpacing/>
    </w:pPr>
  </w:style>
  <w:style w:type="character" w:customStyle="1" w:styleId="st">
    <w:name w:val="st"/>
    <w:basedOn w:val="DefaultParagraphFont"/>
    <w:rsid w:val="0019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49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376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35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44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9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calipso</cp:lastModifiedBy>
  <cp:revision>2</cp:revision>
  <dcterms:created xsi:type="dcterms:W3CDTF">2014-04-30T17:12:00Z</dcterms:created>
  <dcterms:modified xsi:type="dcterms:W3CDTF">2014-04-30T17:12:00Z</dcterms:modified>
</cp:coreProperties>
</file>